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83BB" w14:textId="31F05296" w:rsidR="002115D3" w:rsidRPr="00601135" w:rsidRDefault="00615AC4" w:rsidP="00367A06">
      <w:pPr>
        <w:pStyle w:val="Heading1"/>
        <w:spacing w:before="0"/>
        <w:ind w:left="-90"/>
        <w:rPr>
          <w:b w:val="0"/>
          <w:bCs/>
          <w:sz w:val="44"/>
          <w:szCs w:val="44"/>
        </w:rPr>
      </w:pPr>
      <w:r w:rsidRPr="00601135">
        <w:rPr>
          <w:sz w:val="44"/>
          <w:szCs w:val="44"/>
        </w:rPr>
        <w:t>CORE</w:t>
      </w:r>
      <w:r w:rsidR="00FA23AA" w:rsidRPr="00601135">
        <w:rPr>
          <w:sz w:val="44"/>
          <w:szCs w:val="44"/>
        </w:rPr>
        <w:t xml:space="preserve"> </w:t>
      </w:r>
      <w:r w:rsidRPr="00601135">
        <w:rPr>
          <w:sz w:val="44"/>
          <w:szCs w:val="44"/>
        </w:rPr>
        <w:t>Long-</w:t>
      </w:r>
      <w:r w:rsidR="003323ED" w:rsidRPr="00601135">
        <w:rPr>
          <w:sz w:val="44"/>
          <w:szCs w:val="44"/>
        </w:rPr>
        <w:t>T</w:t>
      </w:r>
      <w:r w:rsidRPr="00601135">
        <w:rPr>
          <w:sz w:val="44"/>
          <w:szCs w:val="44"/>
        </w:rPr>
        <w:t xml:space="preserve">erm </w:t>
      </w:r>
      <w:r w:rsidR="003323ED" w:rsidRPr="00601135">
        <w:rPr>
          <w:sz w:val="44"/>
          <w:szCs w:val="44"/>
        </w:rPr>
        <w:t>Follow-U</w:t>
      </w:r>
      <w:r w:rsidR="00FA23AA" w:rsidRPr="00601135">
        <w:rPr>
          <w:sz w:val="44"/>
          <w:szCs w:val="44"/>
        </w:rPr>
        <w:t>p Training Survey</w:t>
      </w:r>
      <w:r w:rsidR="00AE5442" w:rsidRPr="00601135">
        <w:rPr>
          <w:sz w:val="44"/>
          <w:szCs w:val="44"/>
        </w:rPr>
        <w:t xml:space="preserve"> </w:t>
      </w:r>
    </w:p>
    <w:p w14:paraId="4F376C35" w14:textId="67BA43BB" w:rsidR="00303B58" w:rsidRDefault="00303B58" w:rsidP="00367A0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Instructions: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Thank you </w:t>
      </w:r>
      <w:r w:rsidR="00CF6090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for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participating in</w:t>
      </w:r>
      <w:r w:rsidR="004C33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an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HIV</w:t>
      </w:r>
      <w:r w:rsidR="0008209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training</w:t>
      </w:r>
      <w:r w:rsidR="004C33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event</w:t>
      </w:r>
      <w:r w:rsidR="00185A4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through the AIDS Education </w:t>
      </w:r>
      <w:r w:rsidR="00D21B6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and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Training Centers (AETC) Program.  The purpose of this brief survey is to better understand how </w:t>
      </w:r>
      <w:r w:rsidR="00CF6090">
        <w:rPr>
          <w:rFonts w:ascii="Calibri" w:hAnsi="Calibri"/>
          <w:color w:val="000000"/>
          <w:sz w:val="22"/>
          <w:szCs w:val="22"/>
          <w:shd w:val="clear" w:color="auto" w:fill="FFFFFF"/>
        </w:rPr>
        <w:t>you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C445A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have used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the information </w:t>
      </w:r>
      <w:r w:rsidR="008658EE">
        <w:rPr>
          <w:rFonts w:ascii="Calibri" w:hAnsi="Calibri"/>
          <w:color w:val="000000"/>
          <w:sz w:val="22"/>
          <w:szCs w:val="22"/>
          <w:shd w:val="clear" w:color="auto" w:fill="FFFFFF"/>
        </w:rPr>
        <w:t>and</w:t>
      </w:r>
      <w:r w:rsidR="009E51D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8658E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skills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presented during the training</w:t>
      </w:r>
      <w:r w:rsidR="00C445A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you </w:t>
      </w:r>
      <w:r w:rsidR="00CF6090">
        <w:rPr>
          <w:rFonts w:ascii="Calibri" w:hAnsi="Calibri"/>
          <w:color w:val="000000"/>
          <w:sz w:val="22"/>
          <w:szCs w:val="22"/>
          <w:shd w:val="clear" w:color="auto" w:fill="FFFFFF"/>
        </w:rPr>
        <w:t>attended</w:t>
      </w:r>
      <w:r w:rsidR="00C445A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three months ago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. Please take a few minutes to complete the following </w:t>
      </w:r>
      <w:r w:rsidR="004C3352">
        <w:rPr>
          <w:rFonts w:ascii="Calibri" w:hAnsi="Calibri"/>
          <w:color w:val="000000"/>
          <w:sz w:val="22"/>
          <w:szCs w:val="22"/>
          <w:shd w:val="clear" w:color="auto" w:fill="FFFFFF"/>
        </w:rPr>
        <w:t>survey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. </w:t>
      </w:r>
    </w:p>
    <w:p w14:paraId="6FC53EB6" w14:textId="094F879F" w:rsidR="00D335E8" w:rsidRDefault="008C65BD" w:rsidP="008C65BD">
      <w:pPr>
        <w:spacing w:before="120" w:after="120"/>
      </w:pPr>
      <w:r>
        <w:t>Please note, o</w:t>
      </w:r>
      <w:r w:rsidR="00D335E8">
        <w:t xml:space="preserve">nly individuals approved by or directly involved in the AETC Evaluation will use the information collected by this survey. </w:t>
      </w:r>
    </w:p>
    <w:p w14:paraId="08F80663" w14:textId="4B129875" w:rsidR="00367A06" w:rsidRPr="008C65BD" w:rsidRDefault="00367A06" w:rsidP="00367A06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7D8EB" wp14:editId="72081CDC">
                <wp:simplePos x="0" y="0"/>
                <wp:positionH relativeFrom="column">
                  <wp:posOffset>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19050" b="19050"/>
                <wp:wrapNone/>
                <wp:docPr id="4" name="Straight Connector 4" descr="Line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2302E" id="Straight Connector 4" o:spid="_x0000_s1026" alt="Line connector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.05pt" to="46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D65C498" w14:textId="67E6DAA8" w:rsidR="00D335E8" w:rsidRPr="004441F6" w:rsidRDefault="00D335E8" w:rsidP="00367A06">
      <w:pPr>
        <w:pStyle w:val="NormalWeb"/>
        <w:spacing w:before="0" w:beforeAutospacing="0" w:after="0" w:afterAutospacing="0"/>
        <w:rPr>
          <w:rFonts w:ascii="Calibri" w:hAnsi="Calibri"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Please provide your email address. </w:t>
      </w: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3433B7FD" w14:textId="66086F46" w:rsidR="00D335E8" w:rsidRDefault="00D335E8" w:rsidP="00367A06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The AETC Program uses email address to track participation in training events. The same email should be used for all AETC training</w:t>
      </w:r>
      <w:r w:rsidR="00CA2D80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s</w:t>
      </w: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. </w:t>
      </w:r>
    </w:p>
    <w:p w14:paraId="3F26244D" w14:textId="43E8AAAA" w:rsidR="00265CBD" w:rsidRPr="009D1858" w:rsidRDefault="00D335E8" w:rsidP="00265CBD">
      <w:pPr>
        <w:pStyle w:val="NormalWeb"/>
        <w:spacing w:before="0" w:beforeAutospacing="0" w:after="0" w:afterAutospacing="0"/>
        <w:ind w:left="360"/>
        <w:rPr>
          <w:rFonts w:ascii="Calibri" w:hAnsi="Calibri"/>
          <w:iCs/>
          <w:color w:val="000000"/>
          <w:sz w:val="22"/>
          <w:szCs w:val="22"/>
          <w:shd w:val="clear" w:color="auto" w:fill="FFFFFF"/>
        </w:rPr>
      </w:pPr>
      <w:r w:rsidRPr="009D1858">
        <w:rPr>
          <w:rFonts w:ascii="Calibri" w:hAnsi="Calibri"/>
          <w:iCs/>
          <w:color w:val="000000"/>
          <w:sz w:val="22"/>
          <w:szCs w:val="22"/>
          <w:shd w:val="clear" w:color="auto" w:fill="FFFFFF"/>
        </w:rPr>
        <w:t>_______________________________________________</w:t>
      </w:r>
      <w:r w:rsidR="00265CBD" w:rsidRPr="009D1858">
        <w:rPr>
          <w:rFonts w:ascii="Calibri" w:hAnsi="Calibri"/>
          <w:iCs/>
          <w:color w:val="000000"/>
          <w:sz w:val="22"/>
          <w:szCs w:val="22"/>
          <w:shd w:val="clear" w:color="auto" w:fill="FFFFFF"/>
        </w:rPr>
        <w:br/>
      </w:r>
    </w:p>
    <w:p w14:paraId="37A779FC" w14:textId="197EB644" w:rsidR="00265CBD" w:rsidRPr="00885E7B" w:rsidRDefault="00054AEE" w:rsidP="002C0359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054AEE">
        <w:rPr>
          <w:rFonts w:asciiTheme="minorHAnsi" w:hAnsiTheme="minorHAnsi"/>
          <w:b/>
          <w:sz w:val="22"/>
        </w:rPr>
        <w:t>1.</w:t>
      </w:r>
      <w:r>
        <w:rPr>
          <w:rFonts w:asciiTheme="minorHAnsi" w:hAnsiTheme="minorHAnsi"/>
          <w:b/>
          <w:sz w:val="22"/>
        </w:rPr>
        <w:t xml:space="preserve">    </w:t>
      </w:r>
      <w:r w:rsidR="00265CBD">
        <w:rPr>
          <w:rFonts w:asciiTheme="minorHAnsi" w:hAnsiTheme="minorHAnsi"/>
          <w:b/>
          <w:sz w:val="22"/>
        </w:rPr>
        <w:t xml:space="preserve">To what extent have </w:t>
      </w:r>
      <w:r w:rsidR="00265CBD" w:rsidRPr="00AB10D2">
        <w:rPr>
          <w:rFonts w:asciiTheme="minorHAnsi" w:hAnsiTheme="minorHAnsi"/>
          <w:b/>
          <w:sz w:val="22"/>
        </w:rPr>
        <w:t>you used</w:t>
      </w:r>
      <w:r w:rsidR="00265CBD">
        <w:rPr>
          <w:rFonts w:asciiTheme="minorHAnsi" w:hAnsiTheme="minorHAnsi"/>
          <w:b/>
          <w:sz w:val="22"/>
        </w:rPr>
        <w:t xml:space="preserve"> the knowledge and/or skills </w:t>
      </w:r>
      <w:r w:rsidR="008F14F1" w:rsidRPr="002C0359">
        <w:rPr>
          <w:rFonts w:asciiTheme="minorHAnsi" w:hAnsiTheme="minorHAnsi" w:cstheme="minorHAnsi"/>
          <w:b/>
          <w:sz w:val="22"/>
        </w:rPr>
        <w:t xml:space="preserve">gained </w:t>
      </w:r>
      <w:r w:rsidR="00265CBD" w:rsidRPr="002C0359">
        <w:rPr>
          <w:rFonts w:asciiTheme="minorHAnsi" w:hAnsiTheme="minorHAnsi" w:cstheme="minorHAnsi"/>
          <w:b/>
          <w:sz w:val="22"/>
        </w:rPr>
        <w:t xml:space="preserve">during the </w:t>
      </w:r>
      <w:r w:rsidR="00A508BC" w:rsidRPr="002C0359">
        <w:rPr>
          <w:rFonts w:asciiTheme="minorHAnsi" w:hAnsiTheme="minorHAnsi" w:cstheme="minorHAnsi"/>
          <w:b/>
          <w:sz w:val="22"/>
        </w:rPr>
        <w:t xml:space="preserve">learning </w:t>
      </w:r>
      <w:r w:rsidR="008B04D9" w:rsidRPr="002C0359">
        <w:rPr>
          <w:rFonts w:asciiTheme="minorHAnsi" w:hAnsiTheme="minorHAnsi" w:cstheme="minorHAnsi"/>
          <w:b/>
          <w:sz w:val="22"/>
        </w:rPr>
        <w:t>experience</w:t>
      </w:r>
      <w:r w:rsidR="00265CBD">
        <w:rPr>
          <w:rFonts w:asciiTheme="minorHAnsi" w:hAnsiTheme="minorHAnsi"/>
          <w:b/>
          <w:sz w:val="22"/>
        </w:rPr>
        <w:t>?</w:t>
      </w:r>
      <w:r w:rsidR="00265CBD" w:rsidRPr="008C551F">
        <w:rPr>
          <w:rFonts w:asciiTheme="minorHAnsi" w:hAnsiTheme="minorHAnsi"/>
          <w:b/>
          <w:sz w:val="22"/>
        </w:rPr>
        <w:t xml:space="preserve"> </w:t>
      </w:r>
      <w:r w:rsidR="002C0359">
        <w:rPr>
          <w:rFonts w:asciiTheme="minorHAnsi" w:hAnsiTheme="minorHAnsi"/>
          <w:i/>
          <w:sz w:val="22"/>
        </w:rPr>
        <w:t xml:space="preserve">     </w:t>
      </w:r>
      <w:r w:rsidR="009D1495">
        <w:rPr>
          <w:rFonts w:asciiTheme="minorHAnsi" w:hAnsiTheme="minorHAnsi"/>
          <w:i/>
          <w:sz w:val="22"/>
        </w:rPr>
        <w:t xml:space="preserve">  </w:t>
      </w:r>
      <w:r w:rsidR="00265CBD" w:rsidRPr="00885E7B">
        <w:rPr>
          <w:rFonts w:asciiTheme="minorHAnsi" w:hAnsiTheme="minorHAnsi"/>
          <w:i/>
          <w:sz w:val="22"/>
        </w:rPr>
        <w:t xml:space="preserve">Please select “N/A” if you do not provide the </w:t>
      </w:r>
      <w:proofErr w:type="gramStart"/>
      <w:r w:rsidR="00265CBD" w:rsidRPr="00885E7B">
        <w:rPr>
          <w:rFonts w:asciiTheme="minorHAnsi" w:hAnsiTheme="minorHAnsi"/>
          <w:i/>
          <w:sz w:val="22"/>
        </w:rPr>
        <w:t>particular service</w:t>
      </w:r>
      <w:proofErr w:type="gramEnd"/>
      <w:r w:rsidR="00265CBD" w:rsidRPr="00885E7B">
        <w:rPr>
          <w:rFonts w:asciiTheme="minorHAnsi" w:hAnsiTheme="minorHAnsi"/>
          <w:i/>
          <w:sz w:val="22"/>
        </w:rPr>
        <w:t>.</w:t>
      </w:r>
      <w:r w:rsidR="00265CBD" w:rsidRPr="00885E7B">
        <w:rPr>
          <w:rFonts w:asciiTheme="minorHAnsi" w:hAnsiTheme="minorHAnsi"/>
          <w:sz w:val="22"/>
        </w:rPr>
        <w:t xml:space="preserve"> </w:t>
      </w:r>
    </w:p>
    <w:tbl>
      <w:tblPr>
        <w:tblStyle w:val="AETCTables"/>
        <w:tblpPr w:leftFromText="180" w:rightFromText="180" w:vertAnchor="text" w:horzAnchor="margin" w:tblpY="96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asks the respondent to indicate the extent to which they have used the knowledge or skills learned during the training. The knowledge or skills include the following topics: HIV Prevention; HIV Testing; HIV Care and Treatment; Screening, Evaluation, and Management of Co-Occurring Conditions; HIV Service Delivery; or Other Training Topic."/>
      </w:tblPr>
      <w:tblGrid>
        <w:gridCol w:w="4271"/>
        <w:gridCol w:w="797"/>
        <w:gridCol w:w="816"/>
        <w:gridCol w:w="1131"/>
        <w:gridCol w:w="859"/>
        <w:gridCol w:w="865"/>
        <w:gridCol w:w="682"/>
      </w:tblGrid>
      <w:tr w:rsidR="00265CBD" w:rsidDel="00445CD7" w14:paraId="403BBC69" w14:textId="77777777" w:rsidTr="0026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tcW w:w="2267" w:type="pct"/>
            <w:vAlign w:val="center"/>
          </w:tcPr>
          <w:p w14:paraId="28CAC910" w14:textId="77777777" w:rsidR="00265CBD" w:rsidRPr="001B6542" w:rsidDel="00445CD7" w:rsidRDefault="00265CBD" w:rsidP="00265CBD">
            <w:pPr>
              <w:jc w:val="center"/>
              <w:rPr>
                <w:b w:val="0"/>
              </w:rPr>
            </w:pPr>
          </w:p>
        </w:tc>
        <w:tc>
          <w:tcPr>
            <w:tcW w:w="423" w:type="pct"/>
            <w:vAlign w:val="center"/>
          </w:tcPr>
          <w:p w14:paraId="06903F7C" w14:textId="77777777" w:rsidR="00265CBD" w:rsidRPr="001B6542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Not at All</w:t>
            </w:r>
          </w:p>
        </w:tc>
        <w:tc>
          <w:tcPr>
            <w:tcW w:w="433" w:type="pct"/>
            <w:vAlign w:val="center"/>
          </w:tcPr>
          <w:p w14:paraId="66E03543" w14:textId="77777777" w:rsidR="00265CBD" w:rsidRPr="001B6542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A Little</w:t>
            </w:r>
          </w:p>
        </w:tc>
        <w:tc>
          <w:tcPr>
            <w:tcW w:w="600" w:type="pct"/>
            <w:vAlign w:val="center"/>
          </w:tcPr>
          <w:p w14:paraId="4268348A" w14:textId="77777777" w:rsidR="00265CBD" w:rsidRPr="001B6542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A Moderate Amount</w:t>
            </w:r>
          </w:p>
        </w:tc>
        <w:tc>
          <w:tcPr>
            <w:tcW w:w="456" w:type="pct"/>
            <w:vAlign w:val="center"/>
          </w:tcPr>
          <w:p w14:paraId="32B46CDF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Quite a Bit</w:t>
            </w:r>
          </w:p>
          <w:p w14:paraId="4EC17F94" w14:textId="77777777" w:rsidR="00265CBD" w:rsidRPr="001B6542" w:rsidDel="00445CD7" w:rsidRDefault="00265CBD" w:rsidP="00265CBD">
            <w:pPr>
              <w:pStyle w:val="NormalWeb"/>
              <w:tabs>
                <w:tab w:val="left" w:pos="208"/>
                <w:tab w:val="center" w:pos="3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59" w:type="pct"/>
            <w:vAlign w:val="center"/>
          </w:tcPr>
          <w:p w14:paraId="70481F10" w14:textId="77777777" w:rsidR="00265CBD" w:rsidRPr="001B6542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A Great Deal</w:t>
            </w:r>
          </w:p>
        </w:tc>
        <w:tc>
          <w:tcPr>
            <w:tcW w:w="362" w:type="pct"/>
            <w:vAlign w:val="center"/>
          </w:tcPr>
          <w:p w14:paraId="19DCA1E6" w14:textId="12B2A4EB" w:rsidR="00265CBD" w:rsidRPr="001B6542" w:rsidDel="00445CD7" w:rsidRDefault="00265CBD" w:rsidP="00885E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</w:rPr>
            </w:pPr>
            <w:r w:rsidDel="00445CD7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265CBD" w:rsidDel="00445CD7" w14:paraId="0081E56B" w14:textId="77777777" w:rsidTr="00367A06">
        <w:trPr>
          <w:trHeight w:val="20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EB7E967" w14:textId="77777777" w:rsidR="00265CBD" w:rsidRPr="00AC3C85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</w:rPr>
            </w:pPr>
            <w:r w:rsidRPr="00AC3C85" w:rsidDel="00445CD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HIV Prevention</w:t>
            </w:r>
            <w:r w:rsidDel="00445CD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</w:tc>
      </w:tr>
      <w:tr w:rsidR="00265CBD" w:rsidDel="00445CD7" w14:paraId="5EEA1251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124AFAE9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 xml:space="preserve">HIV education and counseling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188899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4E13867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5E1A572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38E376E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1F13CA4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EB05CEF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24FE6402" w14:textId="77777777" w:rsidTr="00265CBD">
        <w:tc>
          <w:tcPr>
            <w:tcW w:w="2267" w:type="pct"/>
            <w:shd w:val="clear" w:color="auto" w:fill="FFFFFF" w:themeFill="background1"/>
          </w:tcPr>
          <w:p w14:paraId="54CD90EE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 xml:space="preserve">PrEP </w:t>
            </w:r>
            <w:r w:rsidDel="00445CD7">
              <w:t>assessment and prescribing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D3DDCB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7948512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665E6A3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F1E5FA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B47898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2745C1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7328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56078D6C" w14:textId="77777777" w:rsidTr="0036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E4F5F4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Del="00445CD7">
              <w:rPr>
                <w:rFonts w:asciiTheme="minorHAnsi" w:hAnsiTheme="minorHAnsi"/>
                <w:b/>
                <w:sz w:val="22"/>
              </w:rPr>
              <w:t>HIV Testing</w:t>
            </w:r>
          </w:p>
        </w:tc>
      </w:tr>
      <w:tr w:rsidR="00265CBD" w:rsidDel="00445CD7" w14:paraId="1927886E" w14:textId="77777777" w:rsidTr="00265CBD">
        <w:tc>
          <w:tcPr>
            <w:tcW w:w="2267" w:type="pct"/>
            <w:shd w:val="clear" w:color="auto" w:fill="FFFFFF" w:themeFill="background1"/>
          </w:tcPr>
          <w:p w14:paraId="7AC94584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>HIV testing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67CDEA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4F757BC3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6919C74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CFF9830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47E1A4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4C3733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0EBA199A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1CA9A513" w14:textId="77777777" w:rsidR="00265CBD" w:rsidRPr="008147CC" w:rsidDel="00445CD7" w:rsidRDefault="00265CBD" w:rsidP="00265CBD">
            <w:pPr>
              <w:spacing w:after="0"/>
            </w:pPr>
            <w:r w:rsidDel="00445CD7">
              <w:t xml:space="preserve">Interpretation of </w:t>
            </w:r>
            <w:r w:rsidRPr="008147CC" w:rsidDel="00445CD7">
              <w:t>HIV</w:t>
            </w:r>
            <w:r w:rsidDel="00445CD7">
              <w:t xml:space="preserve"> testing</w:t>
            </w:r>
            <w:r w:rsidRPr="008147CC" w:rsidDel="00445CD7">
              <w:t xml:space="preserve"> results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32E9DD3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1E696BE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D5DB5B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F101E4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866F8A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15E6E4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3C52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62EB24E3" w14:textId="77777777" w:rsidTr="00265C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474E112" w14:textId="77777777" w:rsidR="00265CBD" w:rsidRPr="00AC3C85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</w:rPr>
            </w:pPr>
            <w:r w:rsidRPr="00AC3C85" w:rsidDel="00445CD7">
              <w:rPr>
                <w:rFonts w:asciiTheme="minorHAnsi" w:hAnsiTheme="minorHAnsi"/>
                <w:b/>
                <w:sz w:val="22"/>
              </w:rPr>
              <w:t>HIV Care and Treatment</w:t>
            </w:r>
          </w:p>
        </w:tc>
      </w:tr>
      <w:tr w:rsidR="00265CBD" w:rsidDel="00445CD7" w14:paraId="23BA20B3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71F2FEE4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 xml:space="preserve">Linkage to HIV care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2295649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56DFDFE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659D48ED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03AC2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DF017E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ED1DA8E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RPr="00CC40E2" w:rsidDel="00445CD7" w14:paraId="62D67ED8" w14:textId="77777777" w:rsidTr="00265CBD">
        <w:tc>
          <w:tcPr>
            <w:tcW w:w="2267" w:type="pct"/>
            <w:shd w:val="clear" w:color="auto" w:fill="FFFFFF" w:themeFill="background1"/>
          </w:tcPr>
          <w:p w14:paraId="368545D3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 xml:space="preserve">Engagement </w:t>
            </w:r>
            <w:r w:rsidDel="00445CD7">
              <w:t xml:space="preserve">and retention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1D47E7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4004EB7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17C9B8E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0C64D4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28E9553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3035B6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374399A9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59CD0B32" w14:textId="77777777" w:rsidR="00265CBD" w:rsidRPr="008147CC" w:rsidDel="00445CD7" w:rsidRDefault="00265CBD" w:rsidP="00265CBD">
            <w:pPr>
              <w:spacing w:after="0"/>
            </w:pPr>
            <w:r w:rsidRPr="006A3428" w:rsidDel="00445CD7">
              <w:rPr>
                <w:vertAlign w:val="subscript"/>
              </w:rPr>
              <w:softHyphen/>
            </w:r>
            <w:r w:rsidDel="00445CD7">
              <w:t xml:space="preserve">Prescribing, </w:t>
            </w:r>
            <w:r w:rsidRPr="00906D8B" w:rsidDel="00445CD7">
              <w:t>manag</w:t>
            </w:r>
            <w:r w:rsidDel="00445CD7">
              <w:t>ing, and monitoring antiretroviral therapy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A33582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0EC8B119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43ECE0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87269A9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84C5C0D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474288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0CE68554" w14:textId="77777777" w:rsidTr="00265CBD">
        <w:tc>
          <w:tcPr>
            <w:tcW w:w="2267" w:type="pct"/>
            <w:shd w:val="clear" w:color="auto" w:fill="FFFFFF" w:themeFill="background1"/>
          </w:tcPr>
          <w:p w14:paraId="376AC156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>Antiretroviral t</w:t>
            </w:r>
            <w:r w:rsidDel="00445CD7">
              <w:t xml:space="preserve">herapy </w:t>
            </w:r>
            <w:r w:rsidRPr="008147CC" w:rsidDel="00445CD7">
              <w:t xml:space="preserve">adherence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587CB0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1584634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12E2245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898ED42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DD2B3A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743BE40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09772A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421FA029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0295A67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Del="00445CD7">
              <w:rPr>
                <w:rFonts w:asciiTheme="minorHAnsi" w:hAnsiTheme="minorHAnsi"/>
                <w:b/>
                <w:sz w:val="22"/>
              </w:rPr>
              <w:t xml:space="preserve">Screening, Evaluation, and Management of </w:t>
            </w:r>
            <w:r w:rsidRPr="00AC3C85" w:rsidDel="00445CD7">
              <w:rPr>
                <w:rFonts w:asciiTheme="minorHAnsi" w:hAnsiTheme="minorHAnsi"/>
                <w:b/>
                <w:sz w:val="22"/>
              </w:rPr>
              <w:t>Co-</w:t>
            </w:r>
            <w:r w:rsidDel="00445CD7">
              <w:rPr>
                <w:rFonts w:asciiTheme="minorHAnsi" w:hAnsiTheme="minorHAnsi"/>
                <w:b/>
                <w:sz w:val="22"/>
              </w:rPr>
              <w:t>O</w:t>
            </w:r>
            <w:r w:rsidRPr="00AC3C85" w:rsidDel="00445CD7">
              <w:rPr>
                <w:rFonts w:asciiTheme="minorHAnsi" w:hAnsiTheme="minorHAnsi"/>
                <w:b/>
                <w:sz w:val="22"/>
              </w:rPr>
              <w:t>ccurring Conditions</w:t>
            </w:r>
          </w:p>
        </w:tc>
      </w:tr>
      <w:tr w:rsidR="00265CBD" w:rsidDel="00445CD7" w14:paraId="3124C09E" w14:textId="77777777" w:rsidTr="00265CBD">
        <w:tc>
          <w:tcPr>
            <w:tcW w:w="2267" w:type="pct"/>
            <w:shd w:val="clear" w:color="auto" w:fill="FFFFFF" w:themeFill="background1"/>
          </w:tcPr>
          <w:p w14:paraId="52500D94" w14:textId="77777777" w:rsidR="00265CBD" w:rsidRPr="008147CC" w:rsidDel="00445CD7" w:rsidRDefault="00265CBD" w:rsidP="00265CBD">
            <w:pPr>
              <w:spacing w:after="0"/>
            </w:pPr>
            <w:r w:rsidDel="00445CD7">
              <w:t>Hepatitis B and/or C co-infection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425B89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162739D2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79E1F34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3E90EE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74AE5D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F60017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235C9D55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69FE4271" w14:textId="77777777" w:rsidR="00265CBD" w:rsidRPr="008147CC" w:rsidDel="00445CD7" w:rsidRDefault="00265CBD" w:rsidP="00265CBD">
            <w:pPr>
              <w:spacing w:after="0"/>
            </w:pPr>
            <w:r w:rsidDel="00445CD7">
              <w:t xml:space="preserve">Mental health disorders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A47C91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0EFB0BC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FFF3AD0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D802AE3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8F9FA7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90A8350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02306A9F" w14:textId="77777777" w:rsidTr="00265CBD">
        <w:tc>
          <w:tcPr>
            <w:tcW w:w="2267" w:type="pct"/>
            <w:shd w:val="clear" w:color="auto" w:fill="FFFFFF" w:themeFill="background1"/>
          </w:tcPr>
          <w:p w14:paraId="330C96BA" w14:textId="77777777" w:rsidR="00265CBD" w:rsidRPr="008147CC" w:rsidDel="00445CD7" w:rsidRDefault="00265CBD" w:rsidP="00265CBD">
            <w:pPr>
              <w:spacing w:after="0"/>
            </w:pPr>
            <w:r w:rsidDel="00445CD7">
              <w:t xml:space="preserve">Substance use </w:t>
            </w:r>
            <w:r w:rsidRPr="008147CC" w:rsidDel="00445CD7">
              <w:t>disorder</w:t>
            </w:r>
            <w:r w:rsidDel="00445CD7">
              <w:t>s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4FF370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4DEF297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6B1681D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980C7A3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C7795A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2B4EE8D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16854086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16770F9C" w14:textId="77777777" w:rsidR="00265CBD" w:rsidRPr="008147CC" w:rsidDel="00445CD7" w:rsidRDefault="00265CBD" w:rsidP="00265CBD">
            <w:pPr>
              <w:spacing w:after="0"/>
            </w:pPr>
            <w:r w:rsidDel="00445CD7">
              <w:t xml:space="preserve">Other chronic medical </w:t>
            </w:r>
            <w:r w:rsidRPr="000E48CC" w:rsidDel="00445CD7">
              <w:t xml:space="preserve">conditions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09E8FD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0E01167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5AC82B6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C35C32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58D1DA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1B7E2D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5E790EC9" w14:textId="77777777" w:rsidTr="00265CBD">
        <w:tc>
          <w:tcPr>
            <w:tcW w:w="2267" w:type="pct"/>
            <w:shd w:val="clear" w:color="auto" w:fill="FFFFFF" w:themeFill="background1"/>
          </w:tcPr>
          <w:p w14:paraId="11090AEE" w14:textId="77777777" w:rsidR="00265CBD" w:rsidRPr="008147CC" w:rsidDel="00445CD7" w:rsidRDefault="00265CBD" w:rsidP="00265CBD">
            <w:pPr>
              <w:spacing w:after="0"/>
            </w:pPr>
            <w:r w:rsidDel="00445CD7">
              <w:t>Sexually transmitted infections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2F5136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2EF6CA3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CB93BE2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93B3001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EAD8D92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31D19F2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7100A8D8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653925DC" w14:textId="77777777" w:rsidR="00265CBD" w:rsidRPr="008147CC" w:rsidDel="00445CD7" w:rsidRDefault="00265CBD" w:rsidP="00265CBD">
            <w:pPr>
              <w:spacing w:after="0"/>
            </w:pPr>
            <w:r w:rsidDel="00445CD7">
              <w:t xml:space="preserve">Opportunistic infections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C6E57E4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102EA00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67BE942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5463A9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24282F4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CA6AB27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F63D30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40D76C33" w14:textId="77777777" w:rsidTr="00265C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15A50B8" w14:textId="77777777" w:rsidR="00265CBD" w:rsidRPr="00AC3C85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</w:rPr>
            </w:pPr>
            <w:r w:rsidDel="00445CD7">
              <w:rPr>
                <w:rFonts w:asciiTheme="minorHAnsi" w:hAnsiTheme="minorHAnsi"/>
                <w:b/>
                <w:sz w:val="22"/>
              </w:rPr>
              <w:t xml:space="preserve">HIV </w:t>
            </w:r>
            <w:r w:rsidRPr="00AC3C85" w:rsidDel="00445CD7">
              <w:rPr>
                <w:rFonts w:asciiTheme="minorHAnsi" w:hAnsiTheme="minorHAnsi"/>
                <w:b/>
                <w:sz w:val="22"/>
              </w:rPr>
              <w:t>Service Delivery</w:t>
            </w:r>
          </w:p>
        </w:tc>
      </w:tr>
      <w:tr w:rsidR="00265CBD" w:rsidDel="00445CD7" w14:paraId="15498936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auto"/>
          </w:tcPr>
          <w:p w14:paraId="235EB3B3" w14:textId="77777777" w:rsidR="00265CBD" w:rsidRPr="008147CC" w:rsidDel="00445CD7" w:rsidRDefault="00265CBD" w:rsidP="00265CBD">
            <w:pPr>
              <w:spacing w:after="0"/>
            </w:pPr>
            <w:r w:rsidRPr="008147CC" w:rsidDel="00445CD7">
              <w:t xml:space="preserve">Delivering team-based, interdisciplinary care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20A55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73766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926D64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A7B7E9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EB4BBA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8FCA1D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RPr="00405CAD" w:rsidDel="00445CD7" w14:paraId="5C16BED0" w14:textId="77777777" w:rsidTr="00265CBD">
        <w:tc>
          <w:tcPr>
            <w:tcW w:w="2267" w:type="pct"/>
          </w:tcPr>
          <w:p w14:paraId="4121ABD1" w14:textId="64A03A5D" w:rsidR="00265CBD" w:rsidRPr="00405CAD" w:rsidDel="00445CD7" w:rsidRDefault="00265CBD" w:rsidP="002D143B">
            <w:pPr>
              <w:spacing w:after="0"/>
            </w:pPr>
            <w:r w:rsidRPr="00405CAD" w:rsidDel="00445CD7">
              <w:t xml:space="preserve">Providing services to culturally diverse </w:t>
            </w:r>
            <w:r w:rsidR="002D143B">
              <w:t>people with HIV</w:t>
            </w:r>
            <w:r w:rsidR="002D143B" w:rsidDel="00445CD7">
              <w:t xml:space="preserve"> </w:t>
            </w:r>
          </w:p>
        </w:tc>
        <w:tc>
          <w:tcPr>
            <w:tcW w:w="423" w:type="pct"/>
            <w:vAlign w:val="center"/>
          </w:tcPr>
          <w:p w14:paraId="43C94A8A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vAlign w:val="center"/>
          </w:tcPr>
          <w:p w14:paraId="1C3D7344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vAlign w:val="center"/>
          </w:tcPr>
          <w:p w14:paraId="7C7BB717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vAlign w:val="center"/>
          </w:tcPr>
          <w:p w14:paraId="312BE0D2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vAlign w:val="center"/>
          </w:tcPr>
          <w:p w14:paraId="7B5CAEAE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vAlign w:val="center"/>
          </w:tcPr>
          <w:p w14:paraId="2DA6339C" w14:textId="77777777" w:rsidR="00265CBD" w:rsidRPr="00405CA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Del="00445CD7" w14:paraId="0A81F200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auto"/>
          </w:tcPr>
          <w:p w14:paraId="6FA314EA" w14:textId="77777777" w:rsidR="00265CBD" w:rsidDel="00445CD7" w:rsidRDefault="00265CBD" w:rsidP="00265CBD">
            <w:pPr>
              <w:spacing w:after="0"/>
            </w:pPr>
            <w:r w:rsidRPr="008147CC" w:rsidDel="00445CD7">
              <w:t>Care-coordination for non-medical needs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E664FA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60B13F0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08963C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78508A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8B6A8AE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272004B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AB2668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  <w:tr w:rsidR="00265CBD" w:rsidRPr="00AC3C85" w:rsidDel="00445CD7" w14:paraId="0E472B46" w14:textId="77777777" w:rsidTr="00265CB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62D98AE" w14:textId="77777777" w:rsidR="00265CBD" w:rsidRPr="00AC3C85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</w:rPr>
            </w:pPr>
            <w:r w:rsidRPr="00AC3C85" w:rsidDel="00445CD7">
              <w:rPr>
                <w:rFonts w:asciiTheme="minorHAnsi" w:hAnsiTheme="minorHAnsi"/>
                <w:b/>
                <w:sz w:val="22"/>
              </w:rPr>
              <w:t>Other</w:t>
            </w:r>
            <w:r w:rsidDel="00445CD7">
              <w:rPr>
                <w:rFonts w:asciiTheme="minorHAnsi" w:hAnsiTheme="minorHAnsi"/>
                <w:b/>
                <w:sz w:val="22"/>
              </w:rPr>
              <w:t xml:space="preserve"> Training Topic</w:t>
            </w:r>
          </w:p>
        </w:tc>
      </w:tr>
      <w:tr w:rsidR="00265CBD" w:rsidDel="00445CD7" w14:paraId="4EB9BFC2" w14:textId="77777777" w:rsidTr="0026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7" w:type="pct"/>
            <w:shd w:val="clear" w:color="auto" w:fill="FFFFFF" w:themeFill="background1"/>
          </w:tcPr>
          <w:p w14:paraId="5B53CAA9" w14:textId="77777777" w:rsidR="00265CBD" w:rsidDel="00445CD7" w:rsidRDefault="00265CBD" w:rsidP="00265CBD">
            <w:pPr>
              <w:spacing w:after="0"/>
            </w:pPr>
            <w:r w:rsidDel="00445CD7">
              <w:t>Other, please specify: __________________</w:t>
            </w:r>
          </w:p>
          <w:p w14:paraId="38929202" w14:textId="77777777" w:rsidR="00265CBD" w:rsidDel="00445CD7" w:rsidRDefault="00265CBD" w:rsidP="00265CBD">
            <w:pPr>
              <w:spacing w:after="0" w:line="276" w:lineRule="auto"/>
            </w:pPr>
            <w:r w:rsidDel="00445CD7">
              <w:t>_____________________________________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9F81DAE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6E979CEF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496C7F4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25B8368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BCD2AF5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8F5F4B6" w14:textId="77777777" w:rsidR="00265CBD" w:rsidDel="00445CD7" w:rsidRDefault="00265CBD" w:rsidP="00265C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379A2" w:rsidDel="00445CD7">
              <w:rPr>
                <w:rFonts w:ascii="Arial Narrow" w:hAnsi="Arial Narrow" w:cs="Arial"/>
                <w:sz w:val="16"/>
                <w:szCs w:val="16"/>
              </w:rPr>
              <w:sym w:font="Wingdings" w:char="F0A1"/>
            </w:r>
          </w:p>
        </w:tc>
      </w:tr>
    </w:tbl>
    <w:p w14:paraId="7427A013" w14:textId="77777777" w:rsidR="00C47636" w:rsidRPr="00C47636" w:rsidRDefault="00C47636" w:rsidP="00C47636">
      <w:pPr>
        <w:pStyle w:val="NormalWeb"/>
        <w:spacing w:before="0" w:beforeAutospacing="0" w:after="240" w:afterAutospacing="0"/>
        <w:ind w:left="360"/>
        <w:rPr>
          <w:rFonts w:asciiTheme="minorHAnsi" w:hAnsiTheme="minorHAnsi"/>
          <w:b/>
          <w:sz w:val="22"/>
        </w:rPr>
      </w:pPr>
    </w:p>
    <w:p w14:paraId="071A19B3" w14:textId="765E033B" w:rsidR="00DA480E" w:rsidRPr="00C47636" w:rsidRDefault="00DA480E" w:rsidP="002C035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</w:rPr>
      </w:pPr>
    </w:p>
    <w:p w14:paraId="66EBFE3C" w14:textId="631B9282" w:rsidR="004F1590" w:rsidRPr="00AB10D2" w:rsidRDefault="004F1590" w:rsidP="009D1495">
      <w:pPr>
        <w:pStyle w:val="NormalWeb"/>
        <w:numPr>
          <w:ilvl w:val="0"/>
          <w:numId w:val="19"/>
        </w:numPr>
        <w:spacing w:after="240" w:afterAutospacing="0"/>
        <w:ind w:left="360"/>
        <w:rPr>
          <w:rFonts w:asciiTheme="minorHAnsi" w:hAnsiTheme="minorHAnsi"/>
          <w:sz w:val="22"/>
        </w:rPr>
      </w:pPr>
      <w:r w:rsidRPr="00AB10D2">
        <w:rPr>
          <w:rFonts w:asciiTheme="minorHAnsi" w:hAnsiTheme="minorHAnsi"/>
          <w:b/>
          <w:sz w:val="22"/>
        </w:rPr>
        <w:t>As a result of the training</w:t>
      </w:r>
      <w:r w:rsidR="00AB10D2" w:rsidRPr="00AB10D2">
        <w:rPr>
          <w:rFonts w:asciiTheme="minorHAnsi" w:hAnsiTheme="minorHAnsi"/>
          <w:b/>
          <w:sz w:val="22"/>
        </w:rPr>
        <w:t>,</w:t>
      </w:r>
      <w:r w:rsidR="00AB10D2">
        <w:rPr>
          <w:rFonts w:asciiTheme="minorHAnsi" w:hAnsiTheme="minorHAnsi"/>
          <w:b/>
          <w:sz w:val="22"/>
        </w:rPr>
        <w:t xml:space="preserve"> </w:t>
      </w:r>
      <w:r w:rsidR="00D335E8">
        <w:rPr>
          <w:rFonts w:asciiTheme="minorHAnsi" w:hAnsiTheme="minorHAnsi"/>
          <w:b/>
          <w:sz w:val="22"/>
        </w:rPr>
        <w:t xml:space="preserve">did your organization create new </w:t>
      </w:r>
      <w:r w:rsidR="008C65BD">
        <w:rPr>
          <w:rFonts w:asciiTheme="minorHAnsi" w:hAnsiTheme="minorHAnsi"/>
          <w:b/>
          <w:sz w:val="22"/>
        </w:rPr>
        <w:t xml:space="preserve">or enhanced </w:t>
      </w:r>
      <w:r w:rsidR="00D335E8">
        <w:rPr>
          <w:rFonts w:asciiTheme="minorHAnsi" w:hAnsiTheme="minorHAnsi"/>
          <w:b/>
          <w:sz w:val="22"/>
        </w:rPr>
        <w:t>policies and procedures designed to achieve the following goals</w:t>
      </w:r>
      <w:r w:rsidRPr="00AB10D2">
        <w:rPr>
          <w:rFonts w:asciiTheme="minorHAnsi" w:hAnsiTheme="minorHAnsi"/>
          <w:b/>
          <w:sz w:val="22"/>
        </w:rPr>
        <w:t>?</w:t>
      </w:r>
      <w:r w:rsidRPr="00AB10D2">
        <w:rPr>
          <w:rFonts w:asciiTheme="minorHAnsi" w:hAnsiTheme="minorHAnsi"/>
          <w:sz w:val="22"/>
        </w:rPr>
        <w:t xml:space="preserve"> (</w:t>
      </w:r>
      <w:r w:rsidR="008F17BC">
        <w:rPr>
          <w:rFonts w:asciiTheme="minorHAnsi" w:hAnsiTheme="minorHAnsi"/>
          <w:i/>
          <w:sz w:val="22"/>
        </w:rPr>
        <w:t>Select</w:t>
      </w:r>
      <w:r w:rsidRPr="00AB10D2">
        <w:rPr>
          <w:rFonts w:asciiTheme="minorHAnsi" w:hAnsiTheme="minorHAnsi"/>
          <w:i/>
          <w:sz w:val="22"/>
        </w:rPr>
        <w:t xml:space="preserve"> all that apply</w:t>
      </w:r>
      <w:r w:rsidR="000402D7" w:rsidRPr="00AB10D2">
        <w:rPr>
          <w:rFonts w:asciiTheme="minorHAnsi" w:hAnsiTheme="minorHAnsi"/>
          <w:sz w:val="22"/>
        </w:rPr>
        <w:t>)</w:t>
      </w:r>
    </w:p>
    <w:p w14:paraId="068520F0" w14:textId="77777777" w:rsidR="004F1590" w:rsidRDefault="004F1590" w:rsidP="00E5468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Increase in PrEP prescribing</w:t>
      </w:r>
    </w:p>
    <w:p w14:paraId="07B1C3D3" w14:textId="77777777" w:rsidR="00DA47D3" w:rsidRDefault="00DA47D3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Increase in retention in care for patients on PrEP</w:t>
      </w:r>
    </w:p>
    <w:p w14:paraId="3C4D4232" w14:textId="77777777" w:rsidR="004F1590" w:rsidRP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Increase in HIV testing</w:t>
      </w:r>
    </w:p>
    <w:p w14:paraId="7AF15C0A" w14:textId="49B2339E" w:rsidR="004F1590" w:rsidRP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Increase in sharing of HIV test results</w:t>
      </w:r>
      <w:r w:rsidR="00DA47D3">
        <w:rPr>
          <w:rFonts w:asciiTheme="minorHAnsi" w:hAnsiTheme="minorHAnsi"/>
          <w:sz w:val="22"/>
        </w:rPr>
        <w:t xml:space="preserve"> with patients</w:t>
      </w:r>
    </w:p>
    <w:p w14:paraId="1864F0B5" w14:textId="77777777" w:rsidR="004F1590" w:rsidRP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Increase in patients with HIV-positive test linked to HIV care</w:t>
      </w:r>
    </w:p>
    <w:p w14:paraId="73731A01" w14:textId="65E9F14C" w:rsidR="004F1590" w:rsidRP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 xml:space="preserve">Increase in services to support patient engagement </w:t>
      </w:r>
      <w:r w:rsidR="00DA47D3">
        <w:rPr>
          <w:rFonts w:asciiTheme="minorHAnsi" w:hAnsiTheme="minorHAnsi"/>
          <w:sz w:val="22"/>
        </w:rPr>
        <w:t xml:space="preserve">and retention </w:t>
      </w:r>
      <w:r w:rsidRPr="004F1590">
        <w:rPr>
          <w:rFonts w:asciiTheme="minorHAnsi" w:hAnsiTheme="minorHAnsi"/>
          <w:sz w:val="22"/>
        </w:rPr>
        <w:t>in HIV care</w:t>
      </w:r>
    </w:p>
    <w:p w14:paraId="21B998CB" w14:textId="77777777" w:rsidR="004F1590" w:rsidRP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Increase in patients with undetectable viral load</w:t>
      </w:r>
    </w:p>
    <w:p w14:paraId="6827641B" w14:textId="77777777" w:rsid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 xml:space="preserve">Other policies/procedures, please specify: ___________________________________ </w:t>
      </w:r>
    </w:p>
    <w:p w14:paraId="1E7BBBF2" w14:textId="0BE5F5E7" w:rsidR="00906FEB" w:rsidRPr="004F1590" w:rsidRDefault="00906FEB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None of the above</w:t>
      </w:r>
    </w:p>
    <w:p w14:paraId="4A386122" w14:textId="344D894E" w:rsidR="004F1590" w:rsidRDefault="004F1590" w:rsidP="001520B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4F1590">
        <w:rPr>
          <w:rFonts w:asciiTheme="minorHAnsi" w:hAnsiTheme="minorHAnsi"/>
          <w:sz w:val="22"/>
        </w:rPr>
        <w:t>Not applicable</w:t>
      </w:r>
      <w:r w:rsidR="007D16F6">
        <w:rPr>
          <w:rFonts w:asciiTheme="minorHAnsi" w:hAnsiTheme="minorHAnsi"/>
          <w:sz w:val="22"/>
        </w:rPr>
        <w:t xml:space="preserve"> or m</w:t>
      </w:r>
      <w:r w:rsidRPr="004F1590">
        <w:rPr>
          <w:rFonts w:asciiTheme="minorHAnsi" w:hAnsiTheme="minorHAnsi"/>
          <w:sz w:val="22"/>
        </w:rPr>
        <w:t xml:space="preserve">y </w:t>
      </w:r>
      <w:r w:rsidR="007D16F6">
        <w:rPr>
          <w:rFonts w:asciiTheme="minorHAnsi" w:hAnsiTheme="minorHAnsi"/>
          <w:sz w:val="22"/>
        </w:rPr>
        <w:t>clinic/organization</w:t>
      </w:r>
      <w:r w:rsidRPr="004F1590">
        <w:rPr>
          <w:rFonts w:asciiTheme="minorHAnsi" w:hAnsiTheme="minorHAnsi"/>
          <w:sz w:val="22"/>
        </w:rPr>
        <w:t xml:space="preserve"> setting does n</w:t>
      </w:r>
      <w:r w:rsidR="00055240">
        <w:rPr>
          <w:rFonts w:asciiTheme="minorHAnsi" w:hAnsiTheme="minorHAnsi"/>
          <w:sz w:val="22"/>
        </w:rPr>
        <w:t>ot provide HIV-related services</w:t>
      </w:r>
    </w:p>
    <w:p w14:paraId="7AB3E3EF" w14:textId="57115784" w:rsidR="001E4273" w:rsidRDefault="001E4273" w:rsidP="001E427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</w:rPr>
      </w:pPr>
    </w:p>
    <w:p w14:paraId="408F36FF" w14:textId="672140D9" w:rsidR="008F17BC" w:rsidRPr="00EE7EA0" w:rsidRDefault="0004634F" w:rsidP="00500A66">
      <w:pPr>
        <w:jc w:val="center"/>
        <w:rPr>
          <w:rFonts w:ascii="Calibri" w:hAnsi="Calibri"/>
          <w:b/>
        </w:rPr>
      </w:pPr>
      <w:r w:rsidRPr="00EB5219">
        <w:rPr>
          <w:rFonts w:ascii="Calibri" w:hAnsi="Calibri"/>
          <w:b/>
          <w:sz w:val="40"/>
          <w:szCs w:val="40"/>
        </w:rPr>
        <w:t>Thank you for completing this survey!</w:t>
      </w:r>
    </w:p>
    <w:p w14:paraId="3AE50E7D" w14:textId="77777777" w:rsidR="00500A66" w:rsidRPr="003A4A7E" w:rsidRDefault="00500A66" w:rsidP="00500A66">
      <w:pPr>
        <w:pStyle w:val="AETCsectionquestiontext"/>
        <w:pBdr>
          <w:bottom w:val="single" w:sz="4" w:space="0" w:color="auto"/>
        </w:pBdr>
        <w:shd w:val="clear" w:color="auto" w:fill="D3D3D3"/>
        <w:jc w:val="center"/>
        <w:rPr>
          <w:b/>
          <w:i/>
          <w:u w:val="single"/>
        </w:rPr>
      </w:pPr>
      <w:r w:rsidRPr="003A4A7E">
        <w:rPr>
          <w:b/>
          <w:i/>
          <w:u w:val="single"/>
        </w:rPr>
        <w:t xml:space="preserve">To </w:t>
      </w:r>
      <w:r>
        <w:rPr>
          <w:b/>
          <w:i/>
          <w:u w:val="single"/>
        </w:rPr>
        <w:t>B</w:t>
      </w:r>
      <w:r w:rsidRPr="003A4A7E">
        <w:rPr>
          <w:b/>
          <w:i/>
          <w:u w:val="single"/>
        </w:rPr>
        <w:t xml:space="preserve">e </w:t>
      </w:r>
      <w:r>
        <w:rPr>
          <w:b/>
          <w:i/>
          <w:u w:val="single"/>
        </w:rPr>
        <w:t>C</w:t>
      </w:r>
      <w:r w:rsidRPr="003A4A7E">
        <w:rPr>
          <w:b/>
          <w:i/>
          <w:u w:val="single"/>
        </w:rPr>
        <w:t>ompleted by AETC</w:t>
      </w:r>
    </w:p>
    <w:p w14:paraId="0069AA6E" w14:textId="2C89090C" w:rsidR="00500A66" w:rsidRPr="001E4273" w:rsidRDefault="00500A66" w:rsidP="00500A66">
      <w:pPr>
        <w:pBdr>
          <w:top w:val="single" w:sz="4" w:space="6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3D3D3"/>
        <w:spacing w:after="24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>AETC Region Number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 xml:space="preserve">: </w:t>
      </w:r>
      <w:r w:rsidRPr="00CE041C">
        <w:rPr>
          <w:rFonts w:ascii="Calibri" w:hAnsi="Calibri"/>
          <w:bCs/>
          <w:i/>
          <w:iCs/>
          <w:color w:val="000000"/>
        </w:rPr>
        <w:t>___ ___</w:t>
      </w:r>
    </w:p>
    <w:p w14:paraId="70BBE957" w14:textId="3C1279DA" w:rsidR="00500A66" w:rsidRPr="001E4273" w:rsidRDefault="005E6083" w:rsidP="00500A66">
      <w:pPr>
        <w:pBdr>
          <w:top w:val="single" w:sz="4" w:space="6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3D3D3"/>
        <w:spacing w:after="240" w:line="240" w:lineRule="auto"/>
        <w:rPr>
          <w:rFonts w:ascii="Calibri" w:eastAsia="Times New Roman" w:hAnsi="Calibri" w:cs="Times New Roman"/>
          <w:bCs/>
          <w:iCs/>
          <w:color w:val="000000"/>
        </w:rPr>
      </w:pPr>
      <w:r>
        <w:rPr>
          <w:rFonts w:ascii="Calibri" w:eastAsia="Times New Roman" w:hAnsi="Calibri" w:cs="Times New Roman"/>
          <w:b/>
          <w:bCs/>
          <w:iCs/>
          <w:color w:val="000000"/>
        </w:rPr>
        <w:t xml:space="preserve">Regional </w:t>
      </w:r>
      <w:r w:rsidR="00500A66">
        <w:rPr>
          <w:rFonts w:ascii="Calibri" w:eastAsia="Times New Roman" w:hAnsi="Calibri" w:cs="Times New Roman"/>
          <w:b/>
          <w:bCs/>
          <w:iCs/>
          <w:color w:val="000000"/>
        </w:rPr>
        <w:t>Partner Site Number</w:t>
      </w:r>
      <w:r w:rsidR="00500A66" w:rsidRPr="001E4273">
        <w:rPr>
          <w:rFonts w:ascii="Calibri" w:eastAsia="Times New Roman" w:hAnsi="Calibri" w:cs="Times New Roman"/>
          <w:b/>
          <w:bCs/>
          <w:iCs/>
          <w:color w:val="000000"/>
        </w:rPr>
        <w:t>:</w:t>
      </w:r>
      <w:r w:rsidR="00500A66" w:rsidRPr="001E4273">
        <w:rPr>
          <w:rFonts w:ascii="Calibri" w:eastAsia="Times New Roman" w:hAnsi="Calibri" w:cs="Times New Roman"/>
          <w:bCs/>
          <w:iCs/>
          <w:color w:val="000000"/>
        </w:rPr>
        <w:t xml:space="preserve"> </w:t>
      </w:r>
      <w:r w:rsidR="00500A66" w:rsidRPr="00CE041C">
        <w:rPr>
          <w:rFonts w:ascii="Calibri" w:hAnsi="Calibri"/>
          <w:bCs/>
          <w:i/>
          <w:iCs/>
          <w:color w:val="000000"/>
        </w:rPr>
        <w:t>___ ___</w:t>
      </w:r>
      <w:r w:rsidR="00500A66">
        <w:rPr>
          <w:rFonts w:ascii="Calibri" w:hAnsi="Calibri"/>
          <w:bCs/>
          <w:i/>
          <w:iCs/>
          <w:color w:val="000000"/>
        </w:rPr>
        <w:t xml:space="preserve"> </w:t>
      </w:r>
      <w:r w:rsidR="00500A66" w:rsidRPr="00CE041C">
        <w:rPr>
          <w:rFonts w:ascii="Calibri" w:hAnsi="Calibri"/>
          <w:bCs/>
          <w:i/>
          <w:iCs/>
          <w:color w:val="000000"/>
        </w:rPr>
        <w:t>___</w:t>
      </w:r>
    </w:p>
    <w:p w14:paraId="73F3B553" w14:textId="25922BA6" w:rsidR="00500A66" w:rsidRPr="001E4273" w:rsidRDefault="00500A66" w:rsidP="00500A66">
      <w:pPr>
        <w:pBdr>
          <w:top w:val="single" w:sz="4" w:space="6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3D3D3"/>
        <w:spacing w:after="24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 xml:space="preserve">Event Record Program </w:t>
      </w:r>
      <w:r>
        <w:rPr>
          <w:rFonts w:ascii="Calibri" w:eastAsia="Times New Roman" w:hAnsi="Calibri" w:cs="Times New Roman"/>
          <w:b/>
          <w:bCs/>
          <w:iCs/>
          <w:color w:val="000000"/>
        </w:rPr>
        <w:t xml:space="preserve">ID </w:t>
      </w: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>Number: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 xml:space="preserve"> </w:t>
      </w:r>
      <w:r w:rsidRPr="00CE041C">
        <w:rPr>
          <w:rFonts w:ascii="Calibri" w:hAnsi="Calibri"/>
          <w:bCs/>
          <w:i/>
          <w:iCs/>
          <w:color w:val="000000"/>
        </w:rPr>
        <w:t>___ ___</w:t>
      </w:r>
      <w:r>
        <w:rPr>
          <w:rFonts w:ascii="Calibri" w:hAnsi="Calibri"/>
          <w:bCs/>
          <w:i/>
          <w:iCs/>
          <w:color w:val="000000"/>
        </w:rPr>
        <w:t xml:space="preserve"> </w:t>
      </w:r>
      <w:r w:rsidRPr="00CE041C">
        <w:rPr>
          <w:rFonts w:ascii="Calibri" w:hAnsi="Calibri"/>
          <w:bCs/>
          <w:i/>
          <w:iCs/>
          <w:color w:val="000000"/>
        </w:rPr>
        <w:t>___ ___</w:t>
      </w:r>
      <w:r>
        <w:rPr>
          <w:rFonts w:ascii="Calibri" w:hAnsi="Calibri"/>
          <w:bCs/>
          <w:i/>
          <w:iCs/>
          <w:color w:val="000000"/>
        </w:rPr>
        <w:t xml:space="preserve"> </w:t>
      </w:r>
      <w:r w:rsidRPr="00CE041C">
        <w:rPr>
          <w:rFonts w:ascii="Calibri" w:hAnsi="Calibri"/>
          <w:bCs/>
          <w:i/>
          <w:iCs/>
          <w:color w:val="000000"/>
        </w:rPr>
        <w:t>___ ___</w:t>
      </w:r>
      <w:r>
        <w:rPr>
          <w:rFonts w:ascii="Calibri" w:hAnsi="Calibri"/>
          <w:bCs/>
          <w:i/>
          <w:iCs/>
          <w:color w:val="000000"/>
        </w:rPr>
        <w:t xml:space="preserve"> </w:t>
      </w:r>
      <w:r w:rsidRPr="00CE041C">
        <w:rPr>
          <w:rFonts w:ascii="Calibri" w:hAnsi="Calibri"/>
          <w:bCs/>
          <w:i/>
          <w:iCs/>
          <w:color w:val="000000"/>
        </w:rPr>
        <w:t>___ ___</w:t>
      </w:r>
    </w:p>
    <w:p w14:paraId="67803001" w14:textId="77777777" w:rsidR="00500A66" w:rsidRPr="001E4273" w:rsidRDefault="00500A66" w:rsidP="00500A66">
      <w:pPr>
        <w:pBdr>
          <w:top w:val="single" w:sz="4" w:space="6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3D3D3"/>
        <w:spacing w:after="24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 xml:space="preserve">Date of Training Event </w:t>
      </w:r>
      <w:r w:rsidRPr="00103E5C">
        <w:rPr>
          <w:rFonts w:ascii="Calibri" w:eastAsia="Times New Roman" w:hAnsi="Calibri" w:cs="Times New Roman"/>
          <w:bCs/>
          <w:iCs/>
          <w:color w:val="000000"/>
        </w:rPr>
        <w:t>(MM/DD/YYYY)</w:t>
      </w: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>:</w:t>
      </w:r>
      <w:r>
        <w:rPr>
          <w:rFonts w:ascii="Calibri" w:eastAsia="Times New Roman" w:hAnsi="Calibri" w:cs="Times New Roman"/>
          <w:bCs/>
          <w:iCs/>
          <w:color w:val="000000"/>
        </w:rPr>
        <w:t xml:space="preserve"> ___ ___ /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>___ ___ /___ ___</w:t>
      </w:r>
      <w:r>
        <w:rPr>
          <w:rFonts w:ascii="Calibri" w:eastAsia="Times New Roman" w:hAnsi="Calibri" w:cs="Times New Roman"/>
          <w:bCs/>
          <w:iCs/>
          <w:color w:val="000000"/>
        </w:rPr>
        <w:t xml:space="preserve"> 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>___ ___</w:t>
      </w:r>
    </w:p>
    <w:p w14:paraId="3BBE8422" w14:textId="77777777" w:rsidR="00500A66" w:rsidRPr="00BF3EE4" w:rsidRDefault="00500A66" w:rsidP="00367A06">
      <w:pPr>
        <w:pBdr>
          <w:top w:val="single" w:sz="4" w:space="6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3D3D3"/>
        <w:spacing w:after="0" w:line="240" w:lineRule="auto"/>
        <w:rPr>
          <w:rFonts w:ascii="Calibri" w:eastAsia="Times New Roman" w:hAnsi="Calibri" w:cs="Times New Roman"/>
          <w:bCs/>
          <w:iCs/>
          <w:color w:val="000000"/>
        </w:rPr>
      </w:pP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 xml:space="preserve">Date </w:t>
      </w:r>
      <w:r>
        <w:rPr>
          <w:rFonts w:ascii="Calibri" w:eastAsia="Times New Roman" w:hAnsi="Calibri" w:cs="Times New Roman"/>
          <w:b/>
          <w:bCs/>
          <w:iCs/>
          <w:color w:val="000000"/>
        </w:rPr>
        <w:t xml:space="preserve">Survey Completed </w:t>
      </w:r>
      <w:r w:rsidRPr="00103E5C">
        <w:rPr>
          <w:rFonts w:ascii="Calibri" w:eastAsia="Times New Roman" w:hAnsi="Calibri" w:cs="Times New Roman"/>
          <w:bCs/>
          <w:iCs/>
          <w:color w:val="000000"/>
        </w:rPr>
        <w:t>(MM/DD/YYYY)</w:t>
      </w:r>
      <w:r w:rsidRPr="001E4273">
        <w:rPr>
          <w:rFonts w:ascii="Calibri" w:eastAsia="Times New Roman" w:hAnsi="Calibri" w:cs="Times New Roman"/>
          <w:b/>
          <w:bCs/>
          <w:iCs/>
          <w:color w:val="000000"/>
        </w:rPr>
        <w:t>:</w:t>
      </w:r>
      <w:r>
        <w:rPr>
          <w:rFonts w:ascii="Calibri" w:eastAsia="Times New Roman" w:hAnsi="Calibri" w:cs="Times New Roman"/>
          <w:bCs/>
          <w:iCs/>
          <w:color w:val="000000"/>
        </w:rPr>
        <w:t xml:space="preserve"> ___ ___ /___ ___ /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>___ ___</w:t>
      </w:r>
      <w:r>
        <w:rPr>
          <w:rFonts w:ascii="Calibri" w:eastAsia="Times New Roman" w:hAnsi="Calibri" w:cs="Times New Roman"/>
          <w:bCs/>
          <w:iCs/>
          <w:color w:val="000000"/>
        </w:rPr>
        <w:t xml:space="preserve"> </w:t>
      </w:r>
      <w:r w:rsidRPr="001E4273">
        <w:rPr>
          <w:rFonts w:ascii="Calibri" w:eastAsia="Times New Roman" w:hAnsi="Calibri" w:cs="Times New Roman"/>
          <w:bCs/>
          <w:iCs/>
          <w:color w:val="000000"/>
        </w:rPr>
        <w:t>___ ___</w:t>
      </w:r>
    </w:p>
    <w:p w14:paraId="01C1B873" w14:textId="777FDD94" w:rsidR="00500A66" w:rsidRDefault="00500A66" w:rsidP="00885E7B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 w:line="276" w:lineRule="auto"/>
        <w:rPr>
          <w:bCs w:val="0"/>
          <w:iCs w:val="0"/>
        </w:rPr>
      </w:pPr>
    </w:p>
    <w:p w14:paraId="2EF6E707" w14:textId="77777777" w:rsidR="008B04D9" w:rsidRPr="004937C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240"/>
      </w:pPr>
      <w:r w:rsidRPr="003D3B03">
        <w:rPr>
          <w:b/>
        </w:rPr>
        <w:t xml:space="preserve">Is this training event part of a “multi-session” event? </w:t>
      </w:r>
      <w:r>
        <w:rPr>
          <w:b/>
        </w:rPr>
        <w:br/>
        <w:t xml:space="preserve">               </w:t>
      </w:r>
      <w:r w:rsidRPr="00FC4946">
        <w:rPr>
          <w:b/>
        </w:rPr>
        <w:t>[   ]</w:t>
      </w:r>
      <w:r w:rsidRPr="00F87CD6">
        <w:tab/>
        <w:t xml:space="preserve">No </w:t>
      </w:r>
      <w:r>
        <w:br/>
        <w:t xml:space="preserve">               </w:t>
      </w:r>
      <w:r w:rsidRPr="00FC4946">
        <w:rPr>
          <w:b/>
        </w:rPr>
        <w:t>[   ]</w:t>
      </w:r>
      <w:r w:rsidRPr="00F87CD6">
        <w:tab/>
        <w:t>Yes</w:t>
      </w:r>
    </w:p>
    <w:p w14:paraId="5D556C40" w14:textId="2FD23CAE" w:rsidR="008B04D9" w:rsidRPr="008B04D9" w:rsidRDefault="008B04D9" w:rsidP="00885E7B">
      <w:pPr>
        <w:pStyle w:val="AETCsectionquestiontext"/>
        <w:pBdr>
          <w:bottom w:val="single" w:sz="4" w:space="0" w:color="auto"/>
        </w:pBdr>
        <w:shd w:val="clear" w:color="auto" w:fill="D3D3D3"/>
        <w:spacing w:before="120" w:after="240"/>
        <w:ind w:firstLine="720"/>
      </w:pPr>
      <w:r w:rsidRPr="00B85657">
        <w:rPr>
          <w:b/>
          <w:u w:val="single"/>
        </w:rPr>
        <w:t>If yes</w:t>
      </w:r>
      <w:r w:rsidRPr="004937C6">
        <w:t>, what session number is</w:t>
      </w:r>
      <w:r>
        <w:t xml:space="preserve"> this training event? ___</w:t>
      </w:r>
      <w:proofErr w:type="gramStart"/>
      <w:r>
        <w:t>_</w:t>
      </w:r>
      <w:r w:rsidRPr="00FD1220">
        <w:rPr>
          <w:i/>
        </w:rPr>
        <w:t>(</w:t>
      </w:r>
      <w:proofErr w:type="gramEnd"/>
      <w:r w:rsidRPr="00FD1220">
        <w:rPr>
          <w:i/>
        </w:rPr>
        <w:t>#)</w:t>
      </w:r>
      <w:r>
        <w:t xml:space="preserve"> of how many total sessions? ____</w:t>
      </w:r>
      <w:r w:rsidRPr="00FD1220">
        <w:rPr>
          <w:i/>
        </w:rPr>
        <w:t>(#)</w:t>
      </w:r>
    </w:p>
    <w:p w14:paraId="49342861" w14:textId="595FCD21" w:rsidR="008B04D9" w:rsidRPr="003D3B03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/>
        <w:rPr>
          <w:b/>
        </w:rPr>
      </w:pPr>
      <w:r w:rsidRPr="008B04D9">
        <w:rPr>
          <w:b/>
        </w:rPr>
        <w:t xml:space="preserve"> </w:t>
      </w:r>
      <w:r>
        <w:rPr>
          <w:b/>
        </w:rPr>
        <w:t>Select</w:t>
      </w:r>
      <w:r w:rsidRPr="003D3B03">
        <w:rPr>
          <w:b/>
        </w:rPr>
        <w:t xml:space="preserve"> the one topic that best describes the content covered by this training</w:t>
      </w:r>
      <w:r>
        <w:rPr>
          <w:b/>
        </w:rPr>
        <w:t>.</w:t>
      </w:r>
      <w:r w:rsidRPr="009C15FB">
        <w:t xml:space="preserve"> </w:t>
      </w:r>
      <w:r w:rsidRPr="009C15FB">
        <w:rPr>
          <w:i/>
        </w:rPr>
        <w:t>(Select one)</w:t>
      </w:r>
      <w:r w:rsidRPr="003D3B03">
        <w:rPr>
          <w:b/>
        </w:rPr>
        <w:t xml:space="preserve"> </w:t>
      </w:r>
    </w:p>
    <w:p w14:paraId="00A1DBED" w14:textId="592081E0" w:rsidR="008F14F1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</w:r>
      <w:r w:rsidR="008F14F1" w:rsidRPr="00EE7EA0">
        <w:t xml:space="preserve">PrEP </w:t>
      </w:r>
      <w:r w:rsidR="00A96402" w:rsidRPr="00EE7EA0">
        <w:t>assessment</w:t>
      </w:r>
      <w:r w:rsidR="008F14F1" w:rsidRPr="00EE7EA0">
        <w:t xml:space="preserve"> and prescribing</w:t>
      </w:r>
    </w:p>
    <w:p w14:paraId="70FDFD82" w14:textId="1EE09B6E" w:rsidR="008B04D9" w:rsidRPr="00F87CD6" w:rsidRDefault="008F14F1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</w:r>
      <w:r w:rsidR="008B04D9" w:rsidRPr="00F87CD6">
        <w:t>HIV prevention</w:t>
      </w:r>
    </w:p>
    <w:p w14:paraId="5AF3501F" w14:textId="77777777" w:rsidR="008B04D9" w:rsidRPr="00F87CD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  <w:t>HIV testing and diagnosis</w:t>
      </w:r>
    </w:p>
    <w:p w14:paraId="4355A4AE" w14:textId="77777777" w:rsidR="008B04D9" w:rsidRPr="00F87CD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  <w:t>Linkage/referral to HIV care</w:t>
      </w:r>
    </w:p>
    <w:p w14:paraId="479B84DF" w14:textId="77777777" w:rsidR="008B04D9" w:rsidRPr="00F87CD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  <w:t>Engagement and retention in HIV care</w:t>
      </w:r>
    </w:p>
    <w:p w14:paraId="34453ACD" w14:textId="77777777" w:rsidR="008B04D9" w:rsidRPr="00F87CD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  <w:t>Antiretroviral treatment and adherence</w:t>
      </w:r>
    </w:p>
    <w:p w14:paraId="5EED9181" w14:textId="77777777" w:rsidR="008B04D9" w:rsidRPr="00F87CD6" w:rsidRDefault="008B04D9" w:rsidP="008B04D9">
      <w:pPr>
        <w:pStyle w:val="AETCsectionquestiontext"/>
        <w:pBdr>
          <w:bottom w:val="single" w:sz="4" w:space="0" w:color="auto"/>
        </w:pBdr>
        <w:shd w:val="clear" w:color="auto" w:fill="D3D3D3"/>
        <w:spacing w:before="0" w:after="0"/>
        <w:ind w:firstLine="720"/>
      </w:pPr>
      <w:r w:rsidRPr="00FC4946">
        <w:rPr>
          <w:b/>
        </w:rPr>
        <w:t>[   ]</w:t>
      </w:r>
      <w:r w:rsidRPr="00F87CD6">
        <w:tab/>
        <w:t>Management of co-morbid conditions</w:t>
      </w:r>
    </w:p>
    <w:p w14:paraId="44195323" w14:textId="143AF2D5" w:rsidR="008B04D9" w:rsidRPr="008B04D9" w:rsidRDefault="008B04D9" w:rsidP="00C47636">
      <w:pPr>
        <w:pStyle w:val="AETCsectionquestiontext"/>
        <w:pBdr>
          <w:bottom w:val="single" w:sz="4" w:space="0" w:color="auto"/>
        </w:pBdr>
        <w:shd w:val="clear" w:color="auto" w:fill="D3D3D3"/>
        <w:spacing w:before="0" w:line="276" w:lineRule="auto"/>
        <w:ind w:firstLine="720"/>
      </w:pPr>
      <w:r w:rsidRPr="00FC4946">
        <w:rPr>
          <w:b/>
        </w:rPr>
        <w:t xml:space="preserve">[ </w:t>
      </w:r>
      <w:proofErr w:type="gramStart"/>
      <w:r w:rsidRPr="00FC4946">
        <w:rPr>
          <w:b/>
        </w:rPr>
        <w:t xml:space="preserve">  ]</w:t>
      </w:r>
      <w:proofErr w:type="gramEnd"/>
      <w:r w:rsidRPr="00F87CD6">
        <w:tab/>
        <w:t>Other, please specify: __________________</w:t>
      </w:r>
    </w:p>
    <w:sectPr w:rsidR="008B04D9" w:rsidRPr="008B04D9" w:rsidSect="008F17BC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AA7" w14:textId="77777777" w:rsidR="007376CD" w:rsidRDefault="007376CD" w:rsidP="002115D3">
      <w:pPr>
        <w:spacing w:after="0" w:line="240" w:lineRule="auto"/>
      </w:pPr>
      <w:r>
        <w:separator/>
      </w:r>
    </w:p>
  </w:endnote>
  <w:endnote w:type="continuationSeparator" w:id="0">
    <w:p w14:paraId="494D2376" w14:textId="77777777" w:rsidR="007376CD" w:rsidRDefault="007376CD" w:rsidP="0021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13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AFF99" w14:textId="0A89FA79" w:rsidR="00EC2A76" w:rsidRDefault="005E4A50" w:rsidP="000642B6">
        <w:pPr>
          <w:pStyle w:val="Footer"/>
          <w:tabs>
            <w:tab w:val="clear" w:pos="468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391A793B" wp14:editId="77755BD1">
                  <wp:simplePos x="0" y="0"/>
                  <wp:positionH relativeFrom="page">
                    <wp:align>left</wp:align>
                  </wp:positionH>
                  <wp:positionV relativeFrom="paragraph">
                    <wp:posOffset>332740</wp:posOffset>
                  </wp:positionV>
                  <wp:extent cx="7762875" cy="274320"/>
                  <wp:effectExtent l="0" t="0" r="28575" b="11430"/>
                  <wp:wrapNone/>
                  <wp:docPr id="1" name="Rectangle 1" descr="Decorative Figur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62875" cy="274320"/>
                          </a:xfrm>
                          <a:prstGeom prst="rect">
                            <a:avLst/>
                          </a:prstGeom>
                          <a:solidFill>
                            <a:srgbClr val="CCDDF1"/>
                          </a:solidFill>
                          <a:ln>
                            <a:solidFill>
                              <a:srgbClr val="CCDD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BE51A36" id="Rectangle 1" o:spid="_x0000_s1026" alt="Decorative Figure" style="position:absolute;margin-left:0;margin-top:26.2pt;width:611.25pt;height:21.6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" fillcolor="#ccddf1" strokecolor="#ccddf1" strokeweight="1pt">
                  <w10:wrap anchorx="page"/>
                </v:rect>
              </w:pict>
            </mc:Fallback>
          </mc:AlternateContent>
        </w:r>
        <w:r w:rsidR="009F5752">
          <w:rPr>
            <w:color w:val="006699" w:themeColor="accent1"/>
          </w:rPr>
          <w:t>CORE</w:t>
        </w:r>
        <w:r w:rsidR="00CD656A" w:rsidRPr="009C7EFF">
          <w:rPr>
            <w:color w:val="006699" w:themeColor="accent1"/>
          </w:rPr>
          <w:t xml:space="preserve"> </w:t>
        </w:r>
        <w:r w:rsidR="000D798D">
          <w:rPr>
            <w:color w:val="006699" w:themeColor="accent1"/>
          </w:rPr>
          <w:t>Long-T</w:t>
        </w:r>
        <w:r w:rsidR="009F5752">
          <w:rPr>
            <w:color w:val="006699" w:themeColor="accent1"/>
          </w:rPr>
          <w:t xml:space="preserve">erm </w:t>
        </w:r>
        <w:r w:rsidR="000D798D">
          <w:rPr>
            <w:color w:val="006699" w:themeColor="accent1"/>
          </w:rPr>
          <w:t>Follow-U</w:t>
        </w:r>
        <w:r w:rsidR="00CD656A" w:rsidRPr="009C7EFF">
          <w:rPr>
            <w:color w:val="006699" w:themeColor="accent1"/>
          </w:rPr>
          <w:t>p Training Survey</w:t>
        </w:r>
        <w:r w:rsidR="005367FB">
          <w:rPr>
            <w:color w:val="006699" w:themeColor="accent1"/>
          </w:rPr>
          <w:t xml:space="preserve"> (CORE-LT)</w:t>
        </w:r>
        <w:r w:rsidR="00CA21D2" w:rsidRPr="009C7EFF">
          <w:rPr>
            <w:color w:val="006699" w:themeColor="accent1"/>
          </w:rPr>
          <w:t xml:space="preserve"> </w:t>
        </w:r>
        <w:r w:rsidR="00ED7FA5">
          <w:t>07-01-2021</w:t>
        </w:r>
        <w:r w:rsidR="00EC2A76">
          <w:tab/>
        </w:r>
        <w:r w:rsidR="00EC2A76">
          <w:fldChar w:fldCharType="begin"/>
        </w:r>
        <w:r w:rsidR="00EC2A76">
          <w:instrText xml:space="preserve"> PAGE   \* MERGEFORMAT </w:instrText>
        </w:r>
        <w:r w:rsidR="00EC2A76">
          <w:fldChar w:fldCharType="separate"/>
        </w:r>
        <w:r w:rsidR="00F00678">
          <w:rPr>
            <w:noProof/>
          </w:rPr>
          <w:t>3</w:t>
        </w:r>
        <w:r w:rsidR="00EC2A7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58F2" w14:textId="77777777" w:rsidR="007376CD" w:rsidRDefault="007376CD" w:rsidP="002115D3">
      <w:pPr>
        <w:spacing w:after="0" w:line="240" w:lineRule="auto"/>
      </w:pPr>
      <w:r>
        <w:separator/>
      </w:r>
    </w:p>
  </w:footnote>
  <w:footnote w:type="continuationSeparator" w:id="0">
    <w:p w14:paraId="58E5A14D" w14:textId="77777777" w:rsidR="007376CD" w:rsidRDefault="007376CD" w:rsidP="0021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9D6" w14:textId="58543D2F" w:rsidR="00CF7692" w:rsidRDefault="00085255" w:rsidP="00CF769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B3D5D" wp14:editId="2342E561">
          <wp:simplePos x="0" y="0"/>
          <wp:positionH relativeFrom="column">
            <wp:posOffset>5076825</wp:posOffset>
          </wp:positionH>
          <wp:positionV relativeFrom="paragraph">
            <wp:posOffset>-219075</wp:posOffset>
          </wp:positionV>
          <wp:extent cx="1714500" cy="667385"/>
          <wp:effectExtent l="0" t="0" r="0" b="0"/>
          <wp:wrapNone/>
          <wp:docPr id="10" name="Picture 10" descr="AETC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TC_J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76"/>
                  <a:stretch/>
                </pic:blipFill>
                <pic:spPr bwMode="auto">
                  <a:xfrm>
                    <a:off x="0" y="0"/>
                    <a:ext cx="171450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F14470" wp14:editId="4924C458">
              <wp:simplePos x="0" y="0"/>
              <wp:positionH relativeFrom="page">
                <wp:align>left</wp:align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 descr="This is a decorative figure." title="Decorative Figu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 descr="Decorative figure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AD606" id="Group 159" o:spid="_x0000_s1026" alt="Title: Decorative Figure - Description: This is a decorative figure." style="position:absolute;margin-left:0;margin-top:-18pt;width:133.9pt;height:80.65pt;z-index:251663360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69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alt="Decorative figure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Decorative figure" recolor="t" rotate="t" type="frame"/>
              </v:rect>
              <w10:wrap anchorx="page"/>
            </v:group>
          </w:pict>
        </mc:Fallback>
      </mc:AlternateContent>
    </w:r>
  </w:p>
  <w:p w14:paraId="2F228C00" w14:textId="0C29703B" w:rsidR="002115D3" w:rsidRDefault="002115D3" w:rsidP="003B2F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228C"/>
    <w:multiLevelType w:val="hybridMultilevel"/>
    <w:tmpl w:val="E94C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3E3"/>
    <w:multiLevelType w:val="hybridMultilevel"/>
    <w:tmpl w:val="C9CE58BE"/>
    <w:lvl w:ilvl="0" w:tplc="4A923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FA1"/>
    <w:multiLevelType w:val="hybridMultilevel"/>
    <w:tmpl w:val="2DD4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127"/>
    <w:multiLevelType w:val="hybridMultilevel"/>
    <w:tmpl w:val="CD001B94"/>
    <w:lvl w:ilvl="0" w:tplc="FDBA8C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556D"/>
    <w:multiLevelType w:val="hybridMultilevel"/>
    <w:tmpl w:val="F78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F73"/>
    <w:multiLevelType w:val="hybridMultilevel"/>
    <w:tmpl w:val="1708E2EA"/>
    <w:lvl w:ilvl="0" w:tplc="5AF03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F1D4F"/>
    <w:multiLevelType w:val="hybridMultilevel"/>
    <w:tmpl w:val="64FEEB98"/>
    <w:lvl w:ilvl="0" w:tplc="AE104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7D62"/>
    <w:multiLevelType w:val="multilevel"/>
    <w:tmpl w:val="7EEA4EE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[   ]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1%3."/>
      <w:lvlJc w:val="center"/>
      <w:pPr>
        <w:ind w:left="1080" w:hanging="360"/>
      </w:pPr>
      <w:rPr>
        <w:rFonts w:hint="default"/>
        <w:b/>
        <w:i w:val="0"/>
      </w:rPr>
    </w:lvl>
    <w:lvl w:ilvl="3">
      <w:start w:val="1"/>
      <w:numFmt w:val="none"/>
      <w:lvlText w:val="[   ]"/>
      <w:lvlJc w:val="center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1%3%5."/>
      <w:lvlJc w:val="center"/>
      <w:pPr>
        <w:ind w:left="1800" w:hanging="360"/>
      </w:pPr>
      <w:rPr>
        <w:rFonts w:hint="default"/>
        <w:b/>
      </w:rPr>
    </w:lvl>
    <w:lvl w:ilvl="5">
      <w:start w:val="1"/>
      <w:numFmt w:val="none"/>
      <w:lvlText w:val="[   ]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5C205C"/>
    <w:multiLevelType w:val="multilevel"/>
    <w:tmpl w:val="7EEA4EE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none"/>
      <w:lvlText w:val="[   ]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1%3."/>
      <w:lvlJc w:val="center"/>
      <w:pPr>
        <w:ind w:left="1080" w:hanging="360"/>
      </w:pPr>
      <w:rPr>
        <w:rFonts w:hint="default"/>
        <w:b/>
        <w:i w:val="0"/>
      </w:rPr>
    </w:lvl>
    <w:lvl w:ilvl="3">
      <w:start w:val="1"/>
      <w:numFmt w:val="none"/>
      <w:lvlText w:val="[   ]"/>
      <w:lvlJc w:val="center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1%3%5."/>
      <w:lvlJc w:val="center"/>
      <w:pPr>
        <w:ind w:left="1800" w:hanging="360"/>
      </w:pPr>
      <w:rPr>
        <w:rFonts w:hint="default"/>
        <w:b/>
      </w:rPr>
    </w:lvl>
    <w:lvl w:ilvl="5">
      <w:start w:val="1"/>
      <w:numFmt w:val="none"/>
      <w:lvlText w:val="[   ]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D41860"/>
    <w:multiLevelType w:val="hybridMultilevel"/>
    <w:tmpl w:val="9350F954"/>
    <w:lvl w:ilvl="0" w:tplc="64908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6905"/>
    <w:multiLevelType w:val="hybridMultilevel"/>
    <w:tmpl w:val="C4466E22"/>
    <w:lvl w:ilvl="0" w:tplc="49D6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31E6"/>
    <w:multiLevelType w:val="hybridMultilevel"/>
    <w:tmpl w:val="13D2E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EF2D8D"/>
    <w:multiLevelType w:val="hybridMultilevel"/>
    <w:tmpl w:val="497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41D2"/>
    <w:multiLevelType w:val="hybridMultilevel"/>
    <w:tmpl w:val="E2F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A2EE4"/>
    <w:multiLevelType w:val="hybridMultilevel"/>
    <w:tmpl w:val="19AC2538"/>
    <w:lvl w:ilvl="0" w:tplc="D64EE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24B0"/>
    <w:multiLevelType w:val="hybridMultilevel"/>
    <w:tmpl w:val="2DD4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0168"/>
    <w:multiLevelType w:val="hybridMultilevel"/>
    <w:tmpl w:val="7D2CA22E"/>
    <w:lvl w:ilvl="0" w:tplc="D532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0662E"/>
    <w:multiLevelType w:val="hybridMultilevel"/>
    <w:tmpl w:val="8E4A2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957C5"/>
    <w:multiLevelType w:val="multilevel"/>
    <w:tmpl w:val="35021EC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1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D3"/>
    <w:rsid w:val="00001EF3"/>
    <w:rsid w:val="000064DD"/>
    <w:rsid w:val="0001516B"/>
    <w:rsid w:val="0001747D"/>
    <w:rsid w:val="0002063A"/>
    <w:rsid w:val="000234A4"/>
    <w:rsid w:val="000255F3"/>
    <w:rsid w:val="00031573"/>
    <w:rsid w:val="00032D68"/>
    <w:rsid w:val="00034C55"/>
    <w:rsid w:val="0003506D"/>
    <w:rsid w:val="000402D7"/>
    <w:rsid w:val="00043E66"/>
    <w:rsid w:val="00045E8E"/>
    <w:rsid w:val="0004634F"/>
    <w:rsid w:val="00054AEE"/>
    <w:rsid w:val="00055240"/>
    <w:rsid w:val="000642B6"/>
    <w:rsid w:val="0008209B"/>
    <w:rsid w:val="00082A9E"/>
    <w:rsid w:val="00085255"/>
    <w:rsid w:val="00090981"/>
    <w:rsid w:val="000A00B0"/>
    <w:rsid w:val="000A3EF8"/>
    <w:rsid w:val="000A7D88"/>
    <w:rsid w:val="000B29A9"/>
    <w:rsid w:val="000B6678"/>
    <w:rsid w:val="000B7D52"/>
    <w:rsid w:val="000D5CCA"/>
    <w:rsid w:val="000D798D"/>
    <w:rsid w:val="000E48CC"/>
    <w:rsid w:val="000F42CA"/>
    <w:rsid w:val="000F6689"/>
    <w:rsid w:val="00103467"/>
    <w:rsid w:val="00103E5C"/>
    <w:rsid w:val="00106C40"/>
    <w:rsid w:val="001208A3"/>
    <w:rsid w:val="00122398"/>
    <w:rsid w:val="0012645C"/>
    <w:rsid w:val="001270CD"/>
    <w:rsid w:val="00134906"/>
    <w:rsid w:val="00134FE9"/>
    <w:rsid w:val="00135024"/>
    <w:rsid w:val="0013519F"/>
    <w:rsid w:val="00136F8A"/>
    <w:rsid w:val="001464A5"/>
    <w:rsid w:val="00151826"/>
    <w:rsid w:val="00151BF4"/>
    <w:rsid w:val="001520B8"/>
    <w:rsid w:val="0017474F"/>
    <w:rsid w:val="00185A48"/>
    <w:rsid w:val="00185D36"/>
    <w:rsid w:val="001873AF"/>
    <w:rsid w:val="001A0F99"/>
    <w:rsid w:val="001A3318"/>
    <w:rsid w:val="001A4C98"/>
    <w:rsid w:val="001A4DB4"/>
    <w:rsid w:val="001A6661"/>
    <w:rsid w:val="001A6CC2"/>
    <w:rsid w:val="001B6055"/>
    <w:rsid w:val="001B6542"/>
    <w:rsid w:val="001C50F7"/>
    <w:rsid w:val="001D0F97"/>
    <w:rsid w:val="001E1165"/>
    <w:rsid w:val="001E4273"/>
    <w:rsid w:val="002012F0"/>
    <w:rsid w:val="00205813"/>
    <w:rsid w:val="002115D3"/>
    <w:rsid w:val="0021473D"/>
    <w:rsid w:val="0021651F"/>
    <w:rsid w:val="00220ED6"/>
    <w:rsid w:val="002267B5"/>
    <w:rsid w:val="00235459"/>
    <w:rsid w:val="002410EE"/>
    <w:rsid w:val="00241261"/>
    <w:rsid w:val="00241F3D"/>
    <w:rsid w:val="002434C1"/>
    <w:rsid w:val="00245DEA"/>
    <w:rsid w:val="00263FC0"/>
    <w:rsid w:val="00265CBD"/>
    <w:rsid w:val="0027138B"/>
    <w:rsid w:val="00276D61"/>
    <w:rsid w:val="002A088B"/>
    <w:rsid w:val="002A34DD"/>
    <w:rsid w:val="002C0359"/>
    <w:rsid w:val="002C5085"/>
    <w:rsid w:val="002C76C1"/>
    <w:rsid w:val="002D143B"/>
    <w:rsid w:val="002D4E84"/>
    <w:rsid w:val="002F6227"/>
    <w:rsid w:val="003024D0"/>
    <w:rsid w:val="00302B43"/>
    <w:rsid w:val="00303B58"/>
    <w:rsid w:val="003124AD"/>
    <w:rsid w:val="00320E55"/>
    <w:rsid w:val="003323ED"/>
    <w:rsid w:val="003450F9"/>
    <w:rsid w:val="00347617"/>
    <w:rsid w:val="00351439"/>
    <w:rsid w:val="003535A7"/>
    <w:rsid w:val="0035375D"/>
    <w:rsid w:val="00356A73"/>
    <w:rsid w:val="00363A66"/>
    <w:rsid w:val="00367A06"/>
    <w:rsid w:val="00372AFE"/>
    <w:rsid w:val="0037542E"/>
    <w:rsid w:val="00375B9C"/>
    <w:rsid w:val="003938C5"/>
    <w:rsid w:val="0039755E"/>
    <w:rsid w:val="003B07E6"/>
    <w:rsid w:val="003B2F59"/>
    <w:rsid w:val="003B7B3F"/>
    <w:rsid w:val="003B7F28"/>
    <w:rsid w:val="003C30FB"/>
    <w:rsid w:val="003C3A26"/>
    <w:rsid w:val="003C70D8"/>
    <w:rsid w:val="003C7425"/>
    <w:rsid w:val="003D4DA3"/>
    <w:rsid w:val="003E026E"/>
    <w:rsid w:val="003E65E6"/>
    <w:rsid w:val="003E75E5"/>
    <w:rsid w:val="003F00B4"/>
    <w:rsid w:val="003F077D"/>
    <w:rsid w:val="003F3149"/>
    <w:rsid w:val="00400175"/>
    <w:rsid w:val="004012D2"/>
    <w:rsid w:val="00405CAD"/>
    <w:rsid w:val="00405DFD"/>
    <w:rsid w:val="004061F0"/>
    <w:rsid w:val="004108D0"/>
    <w:rsid w:val="0041221A"/>
    <w:rsid w:val="0042108A"/>
    <w:rsid w:val="00427717"/>
    <w:rsid w:val="00435DD0"/>
    <w:rsid w:val="00442EB0"/>
    <w:rsid w:val="00443637"/>
    <w:rsid w:val="00443E0B"/>
    <w:rsid w:val="00445CD7"/>
    <w:rsid w:val="004530E9"/>
    <w:rsid w:val="004550BE"/>
    <w:rsid w:val="00473059"/>
    <w:rsid w:val="0047450A"/>
    <w:rsid w:val="00474635"/>
    <w:rsid w:val="004903E8"/>
    <w:rsid w:val="0049450E"/>
    <w:rsid w:val="004A05D0"/>
    <w:rsid w:val="004A1436"/>
    <w:rsid w:val="004A364B"/>
    <w:rsid w:val="004A6E56"/>
    <w:rsid w:val="004C3352"/>
    <w:rsid w:val="004C7C74"/>
    <w:rsid w:val="004F1147"/>
    <w:rsid w:val="004F1590"/>
    <w:rsid w:val="00500A66"/>
    <w:rsid w:val="0051619B"/>
    <w:rsid w:val="005242F8"/>
    <w:rsid w:val="00526A63"/>
    <w:rsid w:val="005367FB"/>
    <w:rsid w:val="005378DA"/>
    <w:rsid w:val="00541446"/>
    <w:rsid w:val="00541FDF"/>
    <w:rsid w:val="00546951"/>
    <w:rsid w:val="00550E6B"/>
    <w:rsid w:val="005629A3"/>
    <w:rsid w:val="005710AE"/>
    <w:rsid w:val="005772DE"/>
    <w:rsid w:val="005821E5"/>
    <w:rsid w:val="005833E9"/>
    <w:rsid w:val="00590BD4"/>
    <w:rsid w:val="005910F9"/>
    <w:rsid w:val="005929B9"/>
    <w:rsid w:val="005A3E9A"/>
    <w:rsid w:val="005B2B4A"/>
    <w:rsid w:val="005B2FF1"/>
    <w:rsid w:val="005B7241"/>
    <w:rsid w:val="005C7A0C"/>
    <w:rsid w:val="005D4AA2"/>
    <w:rsid w:val="005E4A50"/>
    <w:rsid w:val="005E596E"/>
    <w:rsid w:val="005E6083"/>
    <w:rsid w:val="005F0652"/>
    <w:rsid w:val="005F1FD2"/>
    <w:rsid w:val="00600350"/>
    <w:rsid w:val="00601135"/>
    <w:rsid w:val="006014E4"/>
    <w:rsid w:val="00610E44"/>
    <w:rsid w:val="00615AC4"/>
    <w:rsid w:val="00625921"/>
    <w:rsid w:val="00633B53"/>
    <w:rsid w:val="0063588B"/>
    <w:rsid w:val="00635BCE"/>
    <w:rsid w:val="00643A41"/>
    <w:rsid w:val="00653232"/>
    <w:rsid w:val="006548A9"/>
    <w:rsid w:val="006567A4"/>
    <w:rsid w:val="00656F70"/>
    <w:rsid w:val="006602B2"/>
    <w:rsid w:val="006717B5"/>
    <w:rsid w:val="00675C38"/>
    <w:rsid w:val="006819AC"/>
    <w:rsid w:val="006844B7"/>
    <w:rsid w:val="00692FC1"/>
    <w:rsid w:val="00695001"/>
    <w:rsid w:val="006A1876"/>
    <w:rsid w:val="006A3428"/>
    <w:rsid w:val="006A411C"/>
    <w:rsid w:val="006B71AC"/>
    <w:rsid w:val="006C4565"/>
    <w:rsid w:val="006E3EAB"/>
    <w:rsid w:val="006E7CBA"/>
    <w:rsid w:val="006E7FFA"/>
    <w:rsid w:val="006F7019"/>
    <w:rsid w:val="00711EBE"/>
    <w:rsid w:val="0071693E"/>
    <w:rsid w:val="00717CC9"/>
    <w:rsid w:val="00722159"/>
    <w:rsid w:val="007351A1"/>
    <w:rsid w:val="007376CD"/>
    <w:rsid w:val="0074220E"/>
    <w:rsid w:val="00744CC7"/>
    <w:rsid w:val="00746D27"/>
    <w:rsid w:val="00751E85"/>
    <w:rsid w:val="00753BBA"/>
    <w:rsid w:val="00761091"/>
    <w:rsid w:val="00761B93"/>
    <w:rsid w:val="00766FD1"/>
    <w:rsid w:val="00767050"/>
    <w:rsid w:val="00774A2B"/>
    <w:rsid w:val="007827C2"/>
    <w:rsid w:val="00784E40"/>
    <w:rsid w:val="007906DA"/>
    <w:rsid w:val="00796845"/>
    <w:rsid w:val="007A03E8"/>
    <w:rsid w:val="007A55FD"/>
    <w:rsid w:val="007B513E"/>
    <w:rsid w:val="007C7FB1"/>
    <w:rsid w:val="007D16F6"/>
    <w:rsid w:val="007D324B"/>
    <w:rsid w:val="007E3797"/>
    <w:rsid w:val="007F1066"/>
    <w:rsid w:val="007F4227"/>
    <w:rsid w:val="007F67BA"/>
    <w:rsid w:val="0081030A"/>
    <w:rsid w:val="00811269"/>
    <w:rsid w:val="00820E66"/>
    <w:rsid w:val="00823314"/>
    <w:rsid w:val="00823B6F"/>
    <w:rsid w:val="00831602"/>
    <w:rsid w:val="008326DF"/>
    <w:rsid w:val="00850B0E"/>
    <w:rsid w:val="00855DEB"/>
    <w:rsid w:val="00861648"/>
    <w:rsid w:val="008658EE"/>
    <w:rsid w:val="008741E8"/>
    <w:rsid w:val="00877EF7"/>
    <w:rsid w:val="0088260D"/>
    <w:rsid w:val="008827C7"/>
    <w:rsid w:val="008853B0"/>
    <w:rsid w:val="00885E7B"/>
    <w:rsid w:val="00886EF0"/>
    <w:rsid w:val="0089531B"/>
    <w:rsid w:val="008A0EA4"/>
    <w:rsid w:val="008B04D9"/>
    <w:rsid w:val="008B4B4D"/>
    <w:rsid w:val="008C3DDD"/>
    <w:rsid w:val="008C599C"/>
    <w:rsid w:val="008C65BD"/>
    <w:rsid w:val="008C69B0"/>
    <w:rsid w:val="008D3252"/>
    <w:rsid w:val="008D3E04"/>
    <w:rsid w:val="008F04A5"/>
    <w:rsid w:val="008F0DCC"/>
    <w:rsid w:val="008F14F1"/>
    <w:rsid w:val="008F17BC"/>
    <w:rsid w:val="008F24C3"/>
    <w:rsid w:val="008F2847"/>
    <w:rsid w:val="008F76A0"/>
    <w:rsid w:val="00904B69"/>
    <w:rsid w:val="00906D8B"/>
    <w:rsid w:val="00906FEB"/>
    <w:rsid w:val="0091151E"/>
    <w:rsid w:val="009157FC"/>
    <w:rsid w:val="0091716C"/>
    <w:rsid w:val="009174F1"/>
    <w:rsid w:val="00925FB5"/>
    <w:rsid w:val="00927388"/>
    <w:rsid w:val="0093589E"/>
    <w:rsid w:val="00942F2A"/>
    <w:rsid w:val="00943493"/>
    <w:rsid w:val="00953EEE"/>
    <w:rsid w:val="00956600"/>
    <w:rsid w:val="00961E52"/>
    <w:rsid w:val="0096349F"/>
    <w:rsid w:val="00977E0E"/>
    <w:rsid w:val="009A40C6"/>
    <w:rsid w:val="009B2126"/>
    <w:rsid w:val="009B4079"/>
    <w:rsid w:val="009C7EFF"/>
    <w:rsid w:val="009D1495"/>
    <w:rsid w:val="009D1858"/>
    <w:rsid w:val="009D60D1"/>
    <w:rsid w:val="009D64D3"/>
    <w:rsid w:val="009E0EDF"/>
    <w:rsid w:val="009E1F67"/>
    <w:rsid w:val="009E373F"/>
    <w:rsid w:val="009E51D1"/>
    <w:rsid w:val="009E5334"/>
    <w:rsid w:val="009F5536"/>
    <w:rsid w:val="009F5752"/>
    <w:rsid w:val="009F5AB4"/>
    <w:rsid w:val="00A14D3A"/>
    <w:rsid w:val="00A40ACE"/>
    <w:rsid w:val="00A4578B"/>
    <w:rsid w:val="00A508BC"/>
    <w:rsid w:val="00A51196"/>
    <w:rsid w:val="00A51EDE"/>
    <w:rsid w:val="00A66579"/>
    <w:rsid w:val="00A7457A"/>
    <w:rsid w:val="00A91C07"/>
    <w:rsid w:val="00A96402"/>
    <w:rsid w:val="00A970B8"/>
    <w:rsid w:val="00AA411C"/>
    <w:rsid w:val="00AB10D2"/>
    <w:rsid w:val="00AC328F"/>
    <w:rsid w:val="00AC3B83"/>
    <w:rsid w:val="00AC3C85"/>
    <w:rsid w:val="00AE5442"/>
    <w:rsid w:val="00B02B5D"/>
    <w:rsid w:val="00B139FB"/>
    <w:rsid w:val="00B20021"/>
    <w:rsid w:val="00B25188"/>
    <w:rsid w:val="00B2527F"/>
    <w:rsid w:val="00B34C4C"/>
    <w:rsid w:val="00B423D3"/>
    <w:rsid w:val="00B46C61"/>
    <w:rsid w:val="00B85B2A"/>
    <w:rsid w:val="00B92C9F"/>
    <w:rsid w:val="00B978D8"/>
    <w:rsid w:val="00BA308C"/>
    <w:rsid w:val="00BB05BA"/>
    <w:rsid w:val="00BB33A8"/>
    <w:rsid w:val="00BB4657"/>
    <w:rsid w:val="00BB4E75"/>
    <w:rsid w:val="00BC2F41"/>
    <w:rsid w:val="00BC744B"/>
    <w:rsid w:val="00BE3A6E"/>
    <w:rsid w:val="00BF3F64"/>
    <w:rsid w:val="00C051E2"/>
    <w:rsid w:val="00C05778"/>
    <w:rsid w:val="00C13653"/>
    <w:rsid w:val="00C4301C"/>
    <w:rsid w:val="00C445AF"/>
    <w:rsid w:val="00C47636"/>
    <w:rsid w:val="00C56415"/>
    <w:rsid w:val="00C5701C"/>
    <w:rsid w:val="00C6152E"/>
    <w:rsid w:val="00C63BEE"/>
    <w:rsid w:val="00C763D3"/>
    <w:rsid w:val="00C80F8F"/>
    <w:rsid w:val="00C82358"/>
    <w:rsid w:val="00C84D09"/>
    <w:rsid w:val="00C86317"/>
    <w:rsid w:val="00C87333"/>
    <w:rsid w:val="00CA1B57"/>
    <w:rsid w:val="00CA21D2"/>
    <w:rsid w:val="00CA2D80"/>
    <w:rsid w:val="00CA3B29"/>
    <w:rsid w:val="00CD07D9"/>
    <w:rsid w:val="00CD236D"/>
    <w:rsid w:val="00CD656A"/>
    <w:rsid w:val="00CE7119"/>
    <w:rsid w:val="00CF57D2"/>
    <w:rsid w:val="00CF5BA9"/>
    <w:rsid w:val="00CF6090"/>
    <w:rsid w:val="00CF7692"/>
    <w:rsid w:val="00D00F45"/>
    <w:rsid w:val="00D10AAC"/>
    <w:rsid w:val="00D21B67"/>
    <w:rsid w:val="00D33293"/>
    <w:rsid w:val="00D335E8"/>
    <w:rsid w:val="00D430A0"/>
    <w:rsid w:val="00D47389"/>
    <w:rsid w:val="00D47A73"/>
    <w:rsid w:val="00D577FE"/>
    <w:rsid w:val="00D6273D"/>
    <w:rsid w:val="00D63BDD"/>
    <w:rsid w:val="00D67BFF"/>
    <w:rsid w:val="00D72710"/>
    <w:rsid w:val="00D72C05"/>
    <w:rsid w:val="00D845BD"/>
    <w:rsid w:val="00D8503F"/>
    <w:rsid w:val="00DA1BB0"/>
    <w:rsid w:val="00DA47D3"/>
    <w:rsid w:val="00DA480E"/>
    <w:rsid w:val="00DA5A25"/>
    <w:rsid w:val="00DA7616"/>
    <w:rsid w:val="00DB7C5E"/>
    <w:rsid w:val="00DC2F17"/>
    <w:rsid w:val="00DC707B"/>
    <w:rsid w:val="00DD40F8"/>
    <w:rsid w:val="00DE5185"/>
    <w:rsid w:val="00DE6585"/>
    <w:rsid w:val="00DF62B5"/>
    <w:rsid w:val="00DF7802"/>
    <w:rsid w:val="00E11E36"/>
    <w:rsid w:val="00E1260C"/>
    <w:rsid w:val="00E12BEC"/>
    <w:rsid w:val="00E152B4"/>
    <w:rsid w:val="00E32268"/>
    <w:rsid w:val="00E332D1"/>
    <w:rsid w:val="00E4309C"/>
    <w:rsid w:val="00E46907"/>
    <w:rsid w:val="00E50969"/>
    <w:rsid w:val="00E54686"/>
    <w:rsid w:val="00E546D6"/>
    <w:rsid w:val="00E7315A"/>
    <w:rsid w:val="00E741AF"/>
    <w:rsid w:val="00E802E9"/>
    <w:rsid w:val="00E86BF8"/>
    <w:rsid w:val="00E87392"/>
    <w:rsid w:val="00E97BF2"/>
    <w:rsid w:val="00EA0FA5"/>
    <w:rsid w:val="00EA4754"/>
    <w:rsid w:val="00EC2A76"/>
    <w:rsid w:val="00ED5089"/>
    <w:rsid w:val="00ED7FA5"/>
    <w:rsid w:val="00EE44B6"/>
    <w:rsid w:val="00EE7EA0"/>
    <w:rsid w:val="00F00678"/>
    <w:rsid w:val="00F02189"/>
    <w:rsid w:val="00F1057E"/>
    <w:rsid w:val="00F116F8"/>
    <w:rsid w:val="00F24708"/>
    <w:rsid w:val="00F24C51"/>
    <w:rsid w:val="00F31EA3"/>
    <w:rsid w:val="00F32B62"/>
    <w:rsid w:val="00F415BD"/>
    <w:rsid w:val="00F4206F"/>
    <w:rsid w:val="00F519A4"/>
    <w:rsid w:val="00F55671"/>
    <w:rsid w:val="00F61E86"/>
    <w:rsid w:val="00F67066"/>
    <w:rsid w:val="00F778A4"/>
    <w:rsid w:val="00F93FA6"/>
    <w:rsid w:val="00F969A2"/>
    <w:rsid w:val="00F96A31"/>
    <w:rsid w:val="00FA23AA"/>
    <w:rsid w:val="00FC1BDD"/>
    <w:rsid w:val="00FC569F"/>
    <w:rsid w:val="00FC6ED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4DF06"/>
  <w15:docId w15:val="{296E5A91-1D04-4EBA-A0C2-7C51249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76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E44"/>
    <w:pPr>
      <w:spacing w:before="120" w:after="120"/>
      <w:jc w:val="center"/>
      <w:outlineLvl w:val="0"/>
    </w:pPr>
    <w:rPr>
      <w:b/>
      <w:color w:val="006699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E44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bCs/>
      <w:color w:val="00669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E44"/>
    <w:pPr>
      <w:keepNext/>
      <w:keepLines/>
      <w:pBdr>
        <w:top w:val="single" w:sz="4" w:space="6" w:color="auto"/>
      </w:pBdr>
      <w:spacing w:before="200" w:after="24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ETCTables">
    <w:name w:val="AETC Tables"/>
    <w:basedOn w:val="TableNormal"/>
    <w:uiPriority w:val="99"/>
    <w:rsid w:val="00610E44"/>
    <w:pPr>
      <w:spacing w:after="0" w:line="240" w:lineRule="auto"/>
    </w:pPr>
    <w:tblPr>
      <w:tblStyleRow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band2Horz">
      <w:tblPr/>
      <w:tcPr>
        <w:shd w:val="clear" w:color="auto" w:fill="CCDDF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1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D3"/>
  </w:style>
  <w:style w:type="paragraph" w:styleId="Footer">
    <w:name w:val="footer"/>
    <w:basedOn w:val="Normal"/>
    <w:link w:val="FooterChar"/>
    <w:uiPriority w:val="99"/>
    <w:unhideWhenUsed/>
    <w:rsid w:val="0021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D3"/>
  </w:style>
  <w:style w:type="paragraph" w:styleId="NormalWeb">
    <w:name w:val="Normal (Web)"/>
    <w:basedOn w:val="Normal"/>
    <w:uiPriority w:val="99"/>
    <w:unhideWhenUsed/>
    <w:rsid w:val="003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E44"/>
    <w:rPr>
      <w:b/>
      <w:color w:val="006699" w:themeColor="accent1"/>
      <w:sz w:val="48"/>
      <w:szCs w:val="32"/>
    </w:rPr>
  </w:style>
  <w:style w:type="table" w:styleId="TableGrid">
    <w:name w:val="Table Grid"/>
    <w:basedOn w:val="TableNormal"/>
    <w:uiPriority w:val="39"/>
    <w:rsid w:val="001B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3A66"/>
    <w:pPr>
      <w:ind w:left="720"/>
      <w:contextualSpacing/>
    </w:pPr>
  </w:style>
  <w:style w:type="paragraph" w:styleId="Revision">
    <w:name w:val="Revision"/>
    <w:hidden/>
    <w:uiPriority w:val="99"/>
    <w:semiHidden/>
    <w:rsid w:val="00F24C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0E44"/>
    <w:rPr>
      <w:rFonts w:ascii="Calibri" w:eastAsiaTheme="majorEastAsia" w:hAnsi="Calibri" w:cstheme="majorBidi"/>
      <w:b/>
      <w:bCs/>
      <w:color w:val="006699" w:themeColor="accent1"/>
      <w:sz w:val="36"/>
      <w:szCs w:val="26"/>
    </w:rPr>
  </w:style>
  <w:style w:type="paragraph" w:customStyle="1" w:styleId="AETCsectionquestiontext">
    <w:name w:val="AETC section: question text"/>
    <w:basedOn w:val="NormalWeb"/>
    <w:link w:val="AETCsectionquestiontextChar"/>
    <w:qFormat/>
    <w:rsid w:val="00610E44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F2F2F2" w:themeFill="background1" w:themeFillShade="F2"/>
      <w:spacing w:before="360" w:beforeAutospacing="0" w:after="120" w:afterAutospacing="0"/>
    </w:pPr>
    <w:rPr>
      <w:rFonts w:ascii="Calibri" w:hAnsi="Calibri"/>
      <w:bCs/>
      <w:iCs/>
      <w:color w:val="000000"/>
      <w:sz w:val="22"/>
      <w:szCs w:val="22"/>
    </w:rPr>
  </w:style>
  <w:style w:type="character" w:customStyle="1" w:styleId="AETCsectionquestiontextChar">
    <w:name w:val="AETC section: question text Char"/>
    <w:basedOn w:val="DefaultParagraphFont"/>
    <w:link w:val="AETCsectionquestiontext"/>
    <w:rsid w:val="00610E44"/>
    <w:rPr>
      <w:rFonts w:ascii="Calibri" w:eastAsia="Times New Roman" w:hAnsi="Calibri" w:cs="Times New Roman"/>
      <w:bCs/>
      <w:iCs/>
      <w:color w:val="000000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610E44"/>
    <w:rPr>
      <w:rFonts w:eastAsiaTheme="majorEastAsia" w:cstheme="majorBidi"/>
      <w:bCs/>
      <w:i/>
    </w:rPr>
  </w:style>
  <w:style w:type="paragraph" w:styleId="NoSpacing">
    <w:name w:val="No Spacing"/>
    <w:uiPriority w:val="1"/>
    <w:qFormat/>
    <w:rsid w:val="00610E4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97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RSA/AETC">
      <a:dk1>
        <a:sysClr val="windowText" lastClr="000000"/>
      </a:dk1>
      <a:lt1>
        <a:sysClr val="window" lastClr="FFFFFF"/>
      </a:lt1>
      <a:dk2>
        <a:srgbClr val="003366"/>
      </a:dk2>
      <a:lt2>
        <a:srgbClr val="CCDDF1"/>
      </a:lt2>
      <a:accent1>
        <a:srgbClr val="006699"/>
      </a:accent1>
      <a:accent2>
        <a:srgbClr val="990000"/>
      </a:accent2>
      <a:accent3>
        <a:srgbClr val="D92128"/>
      </a:accent3>
      <a:accent4>
        <a:srgbClr val="ECA421"/>
      </a:accent4>
      <a:accent5>
        <a:srgbClr val="D3D3D3"/>
      </a:accent5>
      <a:accent6>
        <a:srgbClr val="0054A6"/>
      </a:accent6>
      <a:hlink>
        <a:srgbClr val="0054A6"/>
      </a:hlink>
      <a:folHlink>
        <a:srgbClr val="00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AAC0-3304-4EAF-B6F7-205A136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Loskill</dc:creator>
  <cp:lastModifiedBy>Hathy Simpson</cp:lastModifiedBy>
  <cp:revision>7</cp:revision>
  <cp:lastPrinted>2018-08-01T18:37:00Z</cp:lastPrinted>
  <dcterms:created xsi:type="dcterms:W3CDTF">2021-07-06T21:16:00Z</dcterms:created>
  <dcterms:modified xsi:type="dcterms:W3CDTF">2021-07-07T17:27:00Z</dcterms:modified>
</cp:coreProperties>
</file>